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952" w14:textId="77777777" w:rsidR="00D55537" w:rsidRDefault="00F46339">
      <w:pPr>
        <w:spacing w:after="0" w:line="240" w:lineRule="auto"/>
        <w:ind w:left="976" w:right="858"/>
        <w:jc w:val="center"/>
        <w:rPr>
          <w:rFonts w:ascii="Arial" w:eastAsia="Arial" w:hAnsi="Arial" w:cs="Arial"/>
          <w:sz w:val="44"/>
          <w:szCs w:val="44"/>
        </w:rPr>
      </w:pPr>
      <w:r>
        <w:rPr>
          <w:rFonts w:ascii="Arial" w:eastAsia="Arial" w:hAnsi="Arial" w:cs="Arial"/>
          <w:b/>
          <w:bCs/>
          <w:sz w:val="44"/>
          <w:szCs w:val="44"/>
        </w:rPr>
        <w:t>Pediat</w:t>
      </w:r>
      <w:r>
        <w:rPr>
          <w:rFonts w:ascii="Arial" w:eastAsia="Arial" w:hAnsi="Arial" w:cs="Arial"/>
          <w:b/>
          <w:bCs/>
          <w:spacing w:val="-1"/>
          <w:sz w:val="44"/>
          <w:szCs w:val="44"/>
        </w:rPr>
        <w:t>r</w:t>
      </w:r>
      <w:r>
        <w:rPr>
          <w:rFonts w:ascii="Arial" w:eastAsia="Arial" w:hAnsi="Arial" w:cs="Arial"/>
          <w:b/>
          <w:bCs/>
          <w:sz w:val="44"/>
          <w:szCs w:val="44"/>
        </w:rPr>
        <w:t>ic</w:t>
      </w:r>
      <w:r>
        <w:rPr>
          <w:rFonts w:ascii="Arial" w:eastAsia="Arial" w:hAnsi="Arial" w:cs="Arial"/>
          <w:b/>
          <w:bCs/>
          <w:spacing w:val="-19"/>
          <w:sz w:val="44"/>
          <w:szCs w:val="44"/>
        </w:rPr>
        <w:t xml:space="preserve"> </w:t>
      </w:r>
      <w:r>
        <w:rPr>
          <w:rFonts w:ascii="Arial" w:eastAsia="Arial" w:hAnsi="Arial" w:cs="Arial"/>
          <w:b/>
          <w:bCs/>
          <w:spacing w:val="2"/>
          <w:sz w:val="44"/>
          <w:szCs w:val="44"/>
        </w:rPr>
        <w:t>P</w:t>
      </w:r>
      <w:r>
        <w:rPr>
          <w:rFonts w:ascii="Arial" w:eastAsia="Arial" w:hAnsi="Arial" w:cs="Arial"/>
          <w:b/>
          <w:bCs/>
          <w:sz w:val="44"/>
          <w:szCs w:val="44"/>
        </w:rPr>
        <w:t>atient</w:t>
      </w:r>
      <w:r>
        <w:rPr>
          <w:rFonts w:ascii="Arial" w:eastAsia="Arial" w:hAnsi="Arial" w:cs="Arial"/>
          <w:b/>
          <w:bCs/>
          <w:spacing w:val="-15"/>
          <w:sz w:val="44"/>
          <w:szCs w:val="44"/>
        </w:rPr>
        <w:t xml:space="preserve"> </w:t>
      </w:r>
      <w:r>
        <w:rPr>
          <w:rFonts w:ascii="Arial" w:eastAsia="Arial" w:hAnsi="Arial" w:cs="Arial"/>
          <w:b/>
          <w:bCs/>
          <w:sz w:val="44"/>
          <w:szCs w:val="44"/>
        </w:rPr>
        <w:t>Safety</w:t>
      </w:r>
      <w:r>
        <w:rPr>
          <w:rFonts w:ascii="Arial" w:eastAsia="Arial" w:hAnsi="Arial" w:cs="Arial"/>
          <w:b/>
          <w:bCs/>
          <w:spacing w:val="-15"/>
          <w:sz w:val="44"/>
          <w:szCs w:val="44"/>
        </w:rPr>
        <w:t xml:space="preserve"> </w:t>
      </w:r>
      <w:r>
        <w:rPr>
          <w:rFonts w:ascii="Arial" w:eastAsia="Arial" w:hAnsi="Arial" w:cs="Arial"/>
          <w:b/>
          <w:bCs/>
          <w:sz w:val="44"/>
          <w:szCs w:val="44"/>
        </w:rPr>
        <w:t>for</w:t>
      </w:r>
      <w:r>
        <w:rPr>
          <w:rFonts w:ascii="Arial" w:eastAsia="Arial" w:hAnsi="Arial" w:cs="Arial"/>
          <w:b/>
          <w:bCs/>
          <w:spacing w:val="-4"/>
          <w:sz w:val="44"/>
          <w:szCs w:val="44"/>
        </w:rPr>
        <w:t xml:space="preserve"> </w:t>
      </w:r>
      <w:r>
        <w:rPr>
          <w:rFonts w:ascii="Arial" w:eastAsia="Arial" w:hAnsi="Arial" w:cs="Arial"/>
          <w:b/>
          <w:bCs/>
          <w:w w:val="99"/>
          <w:sz w:val="44"/>
          <w:szCs w:val="44"/>
        </w:rPr>
        <w:t>Selected</w:t>
      </w:r>
    </w:p>
    <w:p w14:paraId="699D618C" w14:textId="77777777" w:rsidR="00D55537" w:rsidRDefault="00F46339">
      <w:pPr>
        <w:spacing w:after="0" w:line="240" w:lineRule="auto"/>
        <w:ind w:left="3696" w:right="3577"/>
        <w:jc w:val="center"/>
        <w:rPr>
          <w:rFonts w:ascii="Arial" w:eastAsia="Arial" w:hAnsi="Arial" w:cs="Arial"/>
          <w:sz w:val="44"/>
          <w:szCs w:val="44"/>
        </w:rPr>
      </w:pPr>
      <w:r>
        <w:rPr>
          <w:rFonts w:ascii="Arial" w:eastAsia="Arial" w:hAnsi="Arial" w:cs="Arial"/>
          <w:b/>
          <w:bCs/>
          <w:w w:val="99"/>
          <w:sz w:val="44"/>
          <w:szCs w:val="44"/>
        </w:rPr>
        <w:t>Indicators</w:t>
      </w:r>
      <w:bookmarkStart w:id="0" w:name="_GoBack"/>
      <w:bookmarkEnd w:id="0"/>
    </w:p>
    <w:p w14:paraId="55B431FE" w14:textId="77777777" w:rsidR="00D55537" w:rsidRDefault="00F46339">
      <w:pPr>
        <w:spacing w:after="0" w:line="410" w:lineRule="exact"/>
        <w:ind w:left="2651" w:right="2534"/>
        <w:jc w:val="center"/>
        <w:rPr>
          <w:rFonts w:ascii="Arial" w:eastAsia="Arial" w:hAnsi="Arial" w:cs="Arial"/>
          <w:sz w:val="36"/>
          <w:szCs w:val="36"/>
        </w:rPr>
      </w:pPr>
      <w:r>
        <w:rPr>
          <w:rFonts w:ascii="Arial" w:eastAsia="Arial" w:hAnsi="Arial" w:cs="Arial"/>
          <w:b/>
          <w:bCs/>
          <w:spacing w:val="1"/>
          <w:position w:val="-1"/>
          <w:sz w:val="36"/>
          <w:szCs w:val="36"/>
        </w:rPr>
        <w:t>T</w:t>
      </w:r>
      <w:r>
        <w:rPr>
          <w:rFonts w:ascii="Arial" w:eastAsia="Arial" w:hAnsi="Arial" w:cs="Arial"/>
          <w:b/>
          <w:bCs/>
          <w:spacing w:val="-1"/>
          <w:position w:val="-1"/>
          <w:sz w:val="36"/>
          <w:szCs w:val="36"/>
        </w:rPr>
        <w:t>ec</w:t>
      </w:r>
      <w:r>
        <w:rPr>
          <w:rFonts w:ascii="Arial" w:eastAsia="Arial" w:hAnsi="Arial" w:cs="Arial"/>
          <w:b/>
          <w:bCs/>
          <w:spacing w:val="1"/>
          <w:position w:val="-1"/>
          <w:sz w:val="36"/>
          <w:szCs w:val="36"/>
        </w:rPr>
        <w:t>hni</w:t>
      </w:r>
      <w:r>
        <w:rPr>
          <w:rFonts w:ascii="Arial" w:eastAsia="Arial" w:hAnsi="Arial" w:cs="Arial"/>
          <w:b/>
          <w:bCs/>
          <w:spacing w:val="-1"/>
          <w:position w:val="-1"/>
          <w:sz w:val="36"/>
          <w:szCs w:val="36"/>
        </w:rPr>
        <w:t>ca</w:t>
      </w:r>
      <w:r>
        <w:rPr>
          <w:rFonts w:ascii="Arial" w:eastAsia="Arial" w:hAnsi="Arial" w:cs="Arial"/>
          <w:b/>
          <w:bCs/>
          <w:position w:val="-1"/>
          <w:sz w:val="36"/>
          <w:szCs w:val="36"/>
        </w:rPr>
        <w:t>l</w:t>
      </w:r>
      <w:r>
        <w:rPr>
          <w:rFonts w:ascii="Arial" w:eastAsia="Arial" w:hAnsi="Arial" w:cs="Arial"/>
          <w:b/>
          <w:bCs/>
          <w:spacing w:val="-4"/>
          <w:position w:val="-1"/>
          <w:sz w:val="36"/>
          <w:szCs w:val="36"/>
        </w:rPr>
        <w:t xml:space="preserve"> </w:t>
      </w:r>
      <w:r>
        <w:rPr>
          <w:rFonts w:ascii="Arial" w:eastAsia="Arial" w:hAnsi="Arial" w:cs="Arial"/>
          <w:b/>
          <w:bCs/>
          <w:w w:val="99"/>
          <w:position w:val="-1"/>
          <w:sz w:val="36"/>
          <w:szCs w:val="36"/>
        </w:rPr>
        <w:t>S</w:t>
      </w:r>
      <w:r>
        <w:rPr>
          <w:rFonts w:ascii="Arial" w:eastAsia="Arial" w:hAnsi="Arial" w:cs="Arial"/>
          <w:b/>
          <w:bCs/>
          <w:spacing w:val="1"/>
          <w:w w:val="99"/>
          <w:position w:val="-1"/>
          <w:sz w:val="36"/>
          <w:szCs w:val="36"/>
        </w:rPr>
        <w:t>p</w:t>
      </w:r>
      <w:r>
        <w:rPr>
          <w:rFonts w:ascii="Arial" w:eastAsia="Arial" w:hAnsi="Arial" w:cs="Arial"/>
          <w:b/>
          <w:bCs/>
          <w:spacing w:val="-1"/>
          <w:position w:val="-1"/>
          <w:sz w:val="36"/>
          <w:szCs w:val="36"/>
        </w:rPr>
        <w:t>ec</w:t>
      </w:r>
      <w:r>
        <w:rPr>
          <w:rFonts w:ascii="Arial" w:eastAsia="Arial" w:hAnsi="Arial" w:cs="Arial"/>
          <w:b/>
          <w:bCs/>
          <w:spacing w:val="1"/>
          <w:position w:val="-1"/>
          <w:sz w:val="36"/>
          <w:szCs w:val="36"/>
        </w:rPr>
        <w:t>i</w:t>
      </w:r>
      <w:r>
        <w:rPr>
          <w:rFonts w:ascii="Arial" w:eastAsia="Arial" w:hAnsi="Arial" w:cs="Arial"/>
          <w:b/>
          <w:bCs/>
          <w:position w:val="-1"/>
          <w:sz w:val="36"/>
          <w:szCs w:val="36"/>
        </w:rPr>
        <w:t>f</w:t>
      </w:r>
      <w:r>
        <w:rPr>
          <w:rFonts w:ascii="Arial" w:eastAsia="Arial" w:hAnsi="Arial" w:cs="Arial"/>
          <w:b/>
          <w:bCs/>
          <w:spacing w:val="1"/>
          <w:w w:val="99"/>
          <w:position w:val="-1"/>
          <w:sz w:val="36"/>
          <w:szCs w:val="36"/>
        </w:rPr>
        <w:t>i</w:t>
      </w:r>
      <w:r>
        <w:rPr>
          <w:rFonts w:ascii="Arial" w:eastAsia="Arial" w:hAnsi="Arial" w:cs="Arial"/>
          <w:b/>
          <w:bCs/>
          <w:spacing w:val="-1"/>
          <w:position w:val="-1"/>
          <w:sz w:val="36"/>
          <w:szCs w:val="36"/>
        </w:rPr>
        <w:t>ca</w:t>
      </w:r>
      <w:r>
        <w:rPr>
          <w:rFonts w:ascii="Arial" w:eastAsia="Arial" w:hAnsi="Arial" w:cs="Arial"/>
          <w:b/>
          <w:bCs/>
          <w:position w:val="-1"/>
          <w:sz w:val="36"/>
          <w:szCs w:val="36"/>
        </w:rPr>
        <w:t>t</w:t>
      </w:r>
      <w:r>
        <w:rPr>
          <w:rFonts w:ascii="Arial" w:eastAsia="Arial" w:hAnsi="Arial" w:cs="Arial"/>
          <w:b/>
          <w:bCs/>
          <w:spacing w:val="1"/>
          <w:w w:val="99"/>
          <w:position w:val="-1"/>
          <w:sz w:val="36"/>
          <w:szCs w:val="36"/>
        </w:rPr>
        <w:t>ion</w:t>
      </w:r>
      <w:r>
        <w:rPr>
          <w:rFonts w:ascii="Arial" w:eastAsia="Arial" w:hAnsi="Arial" w:cs="Arial"/>
          <w:b/>
          <w:bCs/>
          <w:position w:val="-1"/>
          <w:sz w:val="36"/>
          <w:szCs w:val="36"/>
        </w:rPr>
        <w:t>s</w:t>
      </w:r>
    </w:p>
    <w:p w14:paraId="7CEEB9F5" w14:textId="77777777" w:rsidR="00D55537" w:rsidRDefault="00D55537">
      <w:pPr>
        <w:spacing w:before="15" w:after="0" w:line="260" w:lineRule="exact"/>
        <w:rPr>
          <w:sz w:val="26"/>
          <w:szCs w:val="26"/>
        </w:rPr>
      </w:pPr>
    </w:p>
    <w:p w14:paraId="6D60E04A" w14:textId="77777777" w:rsidR="00D55537" w:rsidRDefault="00F46339">
      <w:pPr>
        <w:spacing w:after="0" w:line="240" w:lineRule="auto"/>
        <w:ind w:left="120" w:right="-20"/>
        <w:rPr>
          <w:rFonts w:ascii="Arial" w:eastAsia="Arial" w:hAnsi="Arial" w:cs="Arial"/>
          <w:sz w:val="36"/>
          <w:szCs w:val="36"/>
        </w:rPr>
      </w:pPr>
      <w:r>
        <w:rPr>
          <w:rFonts w:ascii="Arial" w:eastAsia="Arial" w:hAnsi="Arial" w:cs="Arial"/>
          <w:b/>
          <w:bCs/>
          <w:sz w:val="36"/>
          <w:szCs w:val="36"/>
        </w:rPr>
        <w:t>P</w:t>
      </w:r>
      <w:r>
        <w:rPr>
          <w:rFonts w:ascii="Arial" w:eastAsia="Arial" w:hAnsi="Arial" w:cs="Arial"/>
          <w:b/>
          <w:bCs/>
          <w:spacing w:val="-1"/>
          <w:sz w:val="36"/>
          <w:szCs w:val="36"/>
        </w:rPr>
        <w:t>e</w:t>
      </w:r>
      <w:r>
        <w:rPr>
          <w:rFonts w:ascii="Arial" w:eastAsia="Arial" w:hAnsi="Arial" w:cs="Arial"/>
          <w:b/>
          <w:bCs/>
          <w:spacing w:val="1"/>
          <w:sz w:val="36"/>
          <w:szCs w:val="36"/>
        </w:rPr>
        <w:t>di</w:t>
      </w:r>
      <w:r>
        <w:rPr>
          <w:rFonts w:ascii="Arial" w:eastAsia="Arial" w:hAnsi="Arial" w:cs="Arial"/>
          <w:b/>
          <w:bCs/>
          <w:spacing w:val="-1"/>
          <w:sz w:val="36"/>
          <w:szCs w:val="36"/>
        </w:rPr>
        <w:t>a</w:t>
      </w:r>
      <w:r>
        <w:rPr>
          <w:rFonts w:ascii="Arial" w:eastAsia="Arial" w:hAnsi="Arial" w:cs="Arial"/>
          <w:b/>
          <w:bCs/>
          <w:sz w:val="36"/>
          <w:szCs w:val="36"/>
        </w:rPr>
        <w:t>t</w:t>
      </w:r>
      <w:r>
        <w:rPr>
          <w:rFonts w:ascii="Arial" w:eastAsia="Arial" w:hAnsi="Arial" w:cs="Arial"/>
          <w:b/>
          <w:bCs/>
          <w:spacing w:val="-1"/>
          <w:sz w:val="36"/>
          <w:szCs w:val="36"/>
        </w:rPr>
        <w:t>r</w:t>
      </w:r>
      <w:r>
        <w:rPr>
          <w:rFonts w:ascii="Arial" w:eastAsia="Arial" w:hAnsi="Arial" w:cs="Arial"/>
          <w:b/>
          <w:bCs/>
          <w:spacing w:val="1"/>
          <w:sz w:val="36"/>
          <w:szCs w:val="36"/>
        </w:rPr>
        <w:t>i</w:t>
      </w:r>
      <w:r>
        <w:rPr>
          <w:rFonts w:ascii="Arial" w:eastAsia="Arial" w:hAnsi="Arial" w:cs="Arial"/>
          <w:b/>
          <w:bCs/>
          <w:sz w:val="36"/>
          <w:szCs w:val="36"/>
        </w:rPr>
        <w:t>c</w:t>
      </w:r>
      <w:r>
        <w:rPr>
          <w:rFonts w:ascii="Arial" w:eastAsia="Arial" w:hAnsi="Arial" w:cs="Arial"/>
          <w:b/>
          <w:bCs/>
          <w:spacing w:val="-9"/>
          <w:sz w:val="36"/>
          <w:szCs w:val="36"/>
        </w:rPr>
        <w:t xml:space="preserve"> </w:t>
      </w:r>
      <w:r>
        <w:rPr>
          <w:rFonts w:ascii="Arial" w:eastAsia="Arial" w:hAnsi="Arial" w:cs="Arial"/>
          <w:b/>
          <w:bCs/>
          <w:spacing w:val="1"/>
          <w:sz w:val="36"/>
          <w:szCs w:val="36"/>
        </w:rPr>
        <w:t>Qu</w:t>
      </w:r>
      <w:r>
        <w:rPr>
          <w:rFonts w:ascii="Arial" w:eastAsia="Arial" w:hAnsi="Arial" w:cs="Arial"/>
          <w:b/>
          <w:bCs/>
          <w:spacing w:val="-1"/>
          <w:sz w:val="36"/>
          <w:szCs w:val="36"/>
        </w:rPr>
        <w:t>a</w:t>
      </w:r>
      <w:r>
        <w:rPr>
          <w:rFonts w:ascii="Arial" w:eastAsia="Arial" w:hAnsi="Arial" w:cs="Arial"/>
          <w:b/>
          <w:bCs/>
          <w:spacing w:val="1"/>
          <w:sz w:val="36"/>
          <w:szCs w:val="36"/>
        </w:rPr>
        <w:t>li</w:t>
      </w:r>
      <w:r>
        <w:rPr>
          <w:rFonts w:ascii="Arial" w:eastAsia="Arial" w:hAnsi="Arial" w:cs="Arial"/>
          <w:b/>
          <w:bCs/>
          <w:sz w:val="36"/>
          <w:szCs w:val="36"/>
        </w:rPr>
        <w:t>ty</w:t>
      </w:r>
      <w:r>
        <w:rPr>
          <w:rFonts w:ascii="Arial" w:eastAsia="Arial" w:hAnsi="Arial" w:cs="Arial"/>
          <w:b/>
          <w:bCs/>
          <w:spacing w:val="-13"/>
          <w:sz w:val="36"/>
          <w:szCs w:val="36"/>
        </w:rPr>
        <w:t xml:space="preserve"> </w:t>
      </w:r>
      <w:r>
        <w:rPr>
          <w:rFonts w:ascii="Arial" w:eastAsia="Arial" w:hAnsi="Arial" w:cs="Arial"/>
          <w:b/>
          <w:bCs/>
          <w:spacing w:val="1"/>
          <w:sz w:val="36"/>
          <w:szCs w:val="36"/>
        </w:rPr>
        <w:t>Indi</w:t>
      </w:r>
      <w:r>
        <w:rPr>
          <w:rFonts w:ascii="Arial" w:eastAsia="Arial" w:hAnsi="Arial" w:cs="Arial"/>
          <w:b/>
          <w:bCs/>
          <w:spacing w:val="-1"/>
          <w:sz w:val="36"/>
          <w:szCs w:val="36"/>
        </w:rPr>
        <w:t>ca</w:t>
      </w:r>
      <w:r>
        <w:rPr>
          <w:rFonts w:ascii="Arial" w:eastAsia="Arial" w:hAnsi="Arial" w:cs="Arial"/>
          <w:b/>
          <w:bCs/>
          <w:sz w:val="36"/>
          <w:szCs w:val="36"/>
        </w:rPr>
        <w:t>t</w:t>
      </w:r>
      <w:r>
        <w:rPr>
          <w:rFonts w:ascii="Arial" w:eastAsia="Arial" w:hAnsi="Arial" w:cs="Arial"/>
          <w:b/>
          <w:bCs/>
          <w:spacing w:val="1"/>
          <w:sz w:val="36"/>
          <w:szCs w:val="36"/>
        </w:rPr>
        <w:t>o</w:t>
      </w:r>
      <w:r>
        <w:rPr>
          <w:rFonts w:ascii="Arial" w:eastAsia="Arial" w:hAnsi="Arial" w:cs="Arial"/>
          <w:b/>
          <w:bCs/>
          <w:spacing w:val="-1"/>
          <w:sz w:val="36"/>
          <w:szCs w:val="36"/>
        </w:rPr>
        <w:t>r</w:t>
      </w:r>
      <w:r>
        <w:rPr>
          <w:rFonts w:ascii="Arial" w:eastAsia="Arial" w:hAnsi="Arial" w:cs="Arial"/>
          <w:b/>
          <w:bCs/>
          <w:sz w:val="36"/>
          <w:szCs w:val="36"/>
        </w:rPr>
        <w:t>s</w:t>
      </w:r>
      <w:r>
        <w:rPr>
          <w:rFonts w:ascii="Arial" w:eastAsia="Arial" w:hAnsi="Arial" w:cs="Arial"/>
          <w:b/>
          <w:bCs/>
          <w:spacing w:val="-8"/>
          <w:sz w:val="36"/>
          <w:szCs w:val="36"/>
        </w:rPr>
        <w:t xml:space="preserve"> </w:t>
      </w:r>
      <w:r>
        <w:rPr>
          <w:rFonts w:ascii="Arial" w:eastAsia="Arial" w:hAnsi="Arial" w:cs="Arial"/>
          <w:b/>
          <w:bCs/>
          <w:sz w:val="36"/>
          <w:szCs w:val="36"/>
        </w:rPr>
        <w:t>#</w:t>
      </w:r>
      <w:r>
        <w:rPr>
          <w:rFonts w:ascii="Arial" w:eastAsia="Arial" w:hAnsi="Arial" w:cs="Arial"/>
          <w:b/>
          <w:bCs/>
          <w:spacing w:val="-1"/>
          <w:sz w:val="36"/>
          <w:szCs w:val="36"/>
        </w:rPr>
        <w:t>1</w:t>
      </w:r>
      <w:r>
        <w:rPr>
          <w:rFonts w:ascii="Arial" w:eastAsia="Arial" w:hAnsi="Arial" w:cs="Arial"/>
          <w:b/>
          <w:bCs/>
          <w:sz w:val="36"/>
          <w:szCs w:val="36"/>
        </w:rPr>
        <w:t>9 (</w:t>
      </w:r>
      <w:proofErr w:type="spellStart"/>
      <w:r>
        <w:rPr>
          <w:rFonts w:ascii="Arial" w:eastAsia="Arial" w:hAnsi="Arial" w:cs="Arial"/>
          <w:b/>
          <w:bCs/>
          <w:sz w:val="36"/>
          <w:szCs w:val="36"/>
        </w:rPr>
        <w:t>P</w:t>
      </w:r>
      <w:r>
        <w:rPr>
          <w:rFonts w:ascii="Arial" w:eastAsia="Arial" w:hAnsi="Arial" w:cs="Arial"/>
          <w:b/>
          <w:bCs/>
          <w:spacing w:val="-1"/>
          <w:sz w:val="36"/>
          <w:szCs w:val="36"/>
        </w:rPr>
        <w:t>D</w:t>
      </w:r>
      <w:r>
        <w:rPr>
          <w:rFonts w:ascii="Arial" w:eastAsia="Arial" w:hAnsi="Arial" w:cs="Arial"/>
          <w:b/>
          <w:bCs/>
          <w:sz w:val="36"/>
          <w:szCs w:val="36"/>
        </w:rPr>
        <w:t>I</w:t>
      </w:r>
      <w:proofErr w:type="spellEnd"/>
      <w:r>
        <w:rPr>
          <w:rFonts w:ascii="Arial" w:eastAsia="Arial" w:hAnsi="Arial" w:cs="Arial"/>
          <w:b/>
          <w:bCs/>
          <w:spacing w:val="1"/>
          <w:sz w:val="36"/>
          <w:szCs w:val="36"/>
        </w:rPr>
        <w:t xml:space="preserve"> #</w:t>
      </w:r>
      <w:r>
        <w:rPr>
          <w:rFonts w:ascii="Arial" w:eastAsia="Arial" w:hAnsi="Arial" w:cs="Arial"/>
          <w:b/>
          <w:bCs/>
          <w:spacing w:val="-1"/>
          <w:sz w:val="36"/>
          <w:szCs w:val="36"/>
        </w:rPr>
        <w:t>19</w:t>
      </w:r>
      <w:r>
        <w:rPr>
          <w:rFonts w:ascii="Arial" w:eastAsia="Arial" w:hAnsi="Arial" w:cs="Arial"/>
          <w:b/>
          <w:bCs/>
          <w:sz w:val="36"/>
          <w:szCs w:val="36"/>
        </w:rPr>
        <w:t>)</w:t>
      </w:r>
    </w:p>
    <w:p w14:paraId="3889737D" w14:textId="667C9BED" w:rsidR="00D55537" w:rsidRDefault="00F46339">
      <w:pPr>
        <w:spacing w:before="4" w:after="0" w:line="240" w:lineRule="auto"/>
        <w:ind w:left="120" w:right="-20"/>
        <w:rPr>
          <w:rFonts w:ascii="Arial" w:eastAsia="Arial" w:hAnsi="Arial" w:cs="Arial"/>
          <w:sz w:val="28"/>
          <w:szCs w:val="28"/>
        </w:rPr>
      </w:pPr>
      <w:r>
        <w:rPr>
          <w:rFonts w:ascii="Arial" w:eastAsia="Arial" w:hAnsi="Arial" w:cs="Arial"/>
          <w:b/>
          <w:bCs/>
          <w:spacing w:val="-4"/>
          <w:sz w:val="28"/>
          <w:szCs w:val="28"/>
        </w:rPr>
        <w:t>A</w:t>
      </w:r>
      <w:r>
        <w:rPr>
          <w:rFonts w:ascii="Arial" w:eastAsia="Arial" w:hAnsi="Arial" w:cs="Arial"/>
          <w:b/>
          <w:bCs/>
          <w:spacing w:val="1"/>
          <w:sz w:val="28"/>
          <w:szCs w:val="28"/>
        </w:rPr>
        <w:t>H</w:t>
      </w:r>
      <w:r>
        <w:rPr>
          <w:rFonts w:ascii="Arial" w:eastAsia="Arial" w:hAnsi="Arial" w:cs="Arial"/>
          <w:b/>
          <w:bCs/>
          <w:spacing w:val="-1"/>
          <w:sz w:val="28"/>
          <w:szCs w:val="28"/>
        </w:rPr>
        <w:t>R</w:t>
      </w:r>
      <w:r>
        <w:rPr>
          <w:rFonts w:ascii="Arial" w:eastAsia="Arial" w:hAnsi="Arial" w:cs="Arial"/>
          <w:b/>
          <w:bCs/>
          <w:sz w:val="28"/>
          <w:szCs w:val="28"/>
        </w:rPr>
        <w:t>Q</w:t>
      </w:r>
      <w:r>
        <w:rPr>
          <w:rFonts w:ascii="Arial" w:eastAsia="Arial" w:hAnsi="Arial" w:cs="Arial"/>
          <w:b/>
          <w:bCs/>
          <w:spacing w:val="1"/>
          <w:sz w:val="28"/>
          <w:szCs w:val="28"/>
        </w:rPr>
        <w:t xml:space="preserve"> </w:t>
      </w:r>
      <w:r>
        <w:rPr>
          <w:rFonts w:ascii="Arial" w:eastAsia="Arial" w:hAnsi="Arial" w:cs="Arial"/>
          <w:b/>
          <w:bCs/>
          <w:sz w:val="28"/>
          <w:szCs w:val="28"/>
        </w:rPr>
        <w:t>Q</w:t>
      </w:r>
      <w:r>
        <w:rPr>
          <w:rFonts w:ascii="Arial" w:eastAsia="Arial" w:hAnsi="Arial" w:cs="Arial"/>
          <w:b/>
          <w:bCs/>
          <w:spacing w:val="-1"/>
          <w:sz w:val="28"/>
          <w:szCs w:val="28"/>
        </w:rPr>
        <w:t>u</w:t>
      </w:r>
      <w:r>
        <w:rPr>
          <w:rFonts w:ascii="Arial" w:eastAsia="Arial" w:hAnsi="Arial" w:cs="Arial"/>
          <w:b/>
          <w:bCs/>
          <w:sz w:val="28"/>
          <w:szCs w:val="28"/>
        </w:rPr>
        <w:t>a</w:t>
      </w:r>
      <w:r>
        <w:rPr>
          <w:rFonts w:ascii="Arial" w:eastAsia="Arial" w:hAnsi="Arial" w:cs="Arial"/>
          <w:b/>
          <w:bCs/>
          <w:spacing w:val="1"/>
          <w:sz w:val="28"/>
          <w:szCs w:val="28"/>
        </w:rPr>
        <w:t>li</w:t>
      </w:r>
      <w:r>
        <w:rPr>
          <w:rFonts w:ascii="Arial" w:eastAsia="Arial" w:hAnsi="Arial" w:cs="Arial"/>
          <w:b/>
          <w:bCs/>
          <w:spacing w:val="3"/>
          <w:sz w:val="28"/>
          <w:szCs w:val="28"/>
        </w:rPr>
        <w:t>t</w:t>
      </w:r>
      <w:r>
        <w:rPr>
          <w:rFonts w:ascii="Arial" w:eastAsia="Arial" w:hAnsi="Arial" w:cs="Arial"/>
          <w:b/>
          <w:bCs/>
          <w:sz w:val="28"/>
          <w:szCs w:val="28"/>
        </w:rPr>
        <w:t>y</w:t>
      </w:r>
      <w:r>
        <w:rPr>
          <w:rFonts w:ascii="Arial" w:eastAsia="Arial" w:hAnsi="Arial" w:cs="Arial"/>
          <w:b/>
          <w:bCs/>
          <w:spacing w:val="-9"/>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nd</w:t>
      </w:r>
      <w:r>
        <w:rPr>
          <w:rFonts w:ascii="Arial" w:eastAsia="Arial" w:hAnsi="Arial" w:cs="Arial"/>
          <w:b/>
          <w:bCs/>
          <w:spacing w:val="1"/>
          <w:sz w:val="28"/>
          <w:szCs w:val="28"/>
        </w:rPr>
        <w:t>i</w:t>
      </w:r>
      <w:r>
        <w:rPr>
          <w:rFonts w:ascii="Arial" w:eastAsia="Arial" w:hAnsi="Arial" w:cs="Arial"/>
          <w:b/>
          <w:bCs/>
          <w:sz w:val="28"/>
          <w:szCs w:val="28"/>
        </w:rPr>
        <w:t>cat</w:t>
      </w:r>
      <w:r>
        <w:rPr>
          <w:rFonts w:ascii="Arial" w:eastAsia="Arial" w:hAnsi="Arial" w:cs="Arial"/>
          <w:b/>
          <w:bCs/>
          <w:spacing w:val="-1"/>
          <w:sz w:val="28"/>
          <w:szCs w:val="28"/>
        </w:rPr>
        <w:t>o</w:t>
      </w:r>
      <w:r>
        <w:rPr>
          <w:rFonts w:ascii="Arial" w:eastAsia="Arial" w:hAnsi="Arial" w:cs="Arial"/>
          <w:b/>
          <w:bCs/>
          <w:spacing w:val="1"/>
          <w:sz w:val="28"/>
          <w:szCs w:val="28"/>
        </w:rPr>
        <w:t>r</w:t>
      </w:r>
      <w:r>
        <w:rPr>
          <w:rFonts w:ascii="Arial" w:eastAsia="Arial" w:hAnsi="Arial" w:cs="Arial"/>
          <w:b/>
          <w:bCs/>
          <w:sz w:val="28"/>
          <w:szCs w:val="28"/>
        </w:rPr>
        <w:t>s</w:t>
      </w:r>
      <w:r>
        <w:rPr>
          <w:rFonts w:ascii="Arial" w:eastAsia="Arial" w:hAnsi="Arial" w:cs="Arial"/>
          <w:b/>
          <w:bCs/>
          <w:spacing w:val="-3"/>
          <w:sz w:val="28"/>
          <w:szCs w:val="28"/>
        </w:rPr>
        <w:t>™</w:t>
      </w:r>
      <w:r>
        <w:rPr>
          <w:rFonts w:ascii="Arial" w:eastAsia="Arial" w:hAnsi="Arial" w:cs="Arial"/>
          <w:b/>
          <w:bCs/>
          <w:sz w:val="28"/>
          <w:szCs w:val="28"/>
        </w:rPr>
        <w:t>,</w:t>
      </w:r>
      <w:r>
        <w:rPr>
          <w:rFonts w:ascii="Arial" w:eastAsia="Arial" w:hAnsi="Arial" w:cs="Arial"/>
          <w:b/>
          <w:bCs/>
          <w:spacing w:val="3"/>
          <w:sz w:val="28"/>
          <w:szCs w:val="28"/>
        </w:rPr>
        <w:t xml:space="preserve"> </w:t>
      </w:r>
      <w:r>
        <w:rPr>
          <w:rFonts w:ascii="Arial" w:eastAsia="Arial" w:hAnsi="Arial" w:cs="Arial"/>
          <w:b/>
          <w:bCs/>
          <w:spacing w:val="-3"/>
          <w:sz w:val="28"/>
          <w:szCs w:val="28"/>
        </w:rPr>
        <w:t>V</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pacing w:val="-3"/>
          <w:sz w:val="28"/>
          <w:szCs w:val="28"/>
        </w:rPr>
        <w:t>s</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r>
        <w:rPr>
          <w:rFonts w:ascii="Arial" w:eastAsia="Arial" w:hAnsi="Arial" w:cs="Arial"/>
          <w:b/>
          <w:bCs/>
          <w:spacing w:val="-2"/>
          <w:sz w:val="28"/>
          <w:szCs w:val="28"/>
        </w:rPr>
        <w:t xml:space="preserve"> </w:t>
      </w:r>
      <w:r>
        <w:rPr>
          <w:rFonts w:ascii="Arial" w:eastAsia="Arial" w:hAnsi="Arial" w:cs="Arial"/>
          <w:b/>
          <w:bCs/>
          <w:sz w:val="28"/>
          <w:szCs w:val="28"/>
        </w:rPr>
        <w:t>5.0</w:t>
      </w:r>
    </w:p>
    <w:p w14:paraId="5576CCC8" w14:textId="051CD823" w:rsidR="006B3519" w:rsidRDefault="00B7237E">
      <w:pPr>
        <w:spacing w:after="0" w:line="322" w:lineRule="exact"/>
        <w:ind w:left="120" w:right="-20"/>
        <w:rPr>
          <w:rFonts w:ascii="Arial" w:eastAsia="Arial" w:hAnsi="Arial" w:cs="Arial"/>
          <w:b/>
          <w:bCs/>
          <w:position w:val="-1"/>
          <w:sz w:val="28"/>
          <w:szCs w:val="28"/>
        </w:rPr>
      </w:pPr>
      <w:r>
        <w:rPr>
          <w:rFonts w:ascii="Arial" w:eastAsia="Arial" w:hAnsi="Arial" w:cs="Arial"/>
          <w:b/>
          <w:bCs/>
          <w:position w:val="-1"/>
          <w:sz w:val="28"/>
          <w:szCs w:val="28"/>
        </w:rPr>
        <w:t>October</w:t>
      </w:r>
      <w:r w:rsidR="006B3519">
        <w:rPr>
          <w:rFonts w:ascii="Arial" w:eastAsia="Arial" w:hAnsi="Arial" w:cs="Arial"/>
          <w:b/>
          <w:bCs/>
          <w:position w:val="-1"/>
          <w:sz w:val="28"/>
          <w:szCs w:val="28"/>
        </w:rPr>
        <w:t xml:space="preserve"> 2015</w:t>
      </w:r>
    </w:p>
    <w:p w14:paraId="0C205EF3" w14:textId="77777777" w:rsidR="00D55537" w:rsidRDefault="00F46339">
      <w:pPr>
        <w:spacing w:after="0" w:line="322" w:lineRule="exact"/>
        <w:ind w:left="120" w:right="-20"/>
        <w:rPr>
          <w:rFonts w:ascii="Arial" w:eastAsia="Arial" w:hAnsi="Arial" w:cs="Arial"/>
          <w:sz w:val="28"/>
          <w:szCs w:val="28"/>
        </w:rPr>
      </w:pPr>
      <w:r>
        <w:rPr>
          <w:rFonts w:ascii="Arial" w:eastAsia="Arial" w:hAnsi="Arial" w:cs="Arial"/>
          <w:b/>
          <w:bCs/>
          <w:position w:val="-1"/>
          <w:sz w:val="28"/>
          <w:szCs w:val="28"/>
        </w:rPr>
        <w:t>P</w:t>
      </w:r>
      <w:r>
        <w:rPr>
          <w:rFonts w:ascii="Arial" w:eastAsia="Arial" w:hAnsi="Arial" w:cs="Arial"/>
          <w:b/>
          <w:bCs/>
          <w:spacing w:val="1"/>
          <w:position w:val="-1"/>
          <w:sz w:val="28"/>
          <w:szCs w:val="28"/>
        </w:rPr>
        <w:t>r</w:t>
      </w:r>
      <w:r>
        <w:rPr>
          <w:rFonts w:ascii="Arial" w:eastAsia="Arial" w:hAnsi="Arial" w:cs="Arial"/>
          <w:b/>
          <w:bCs/>
          <w:spacing w:val="-1"/>
          <w:position w:val="-1"/>
          <w:sz w:val="28"/>
          <w:szCs w:val="28"/>
        </w:rPr>
        <w:t>o</w:t>
      </w:r>
      <w:r>
        <w:rPr>
          <w:rFonts w:ascii="Arial" w:eastAsia="Arial" w:hAnsi="Arial" w:cs="Arial"/>
          <w:b/>
          <w:bCs/>
          <w:spacing w:val="-3"/>
          <w:position w:val="-1"/>
          <w:sz w:val="28"/>
          <w:szCs w:val="28"/>
        </w:rPr>
        <w:t>v</w:t>
      </w:r>
      <w:r>
        <w:rPr>
          <w:rFonts w:ascii="Arial" w:eastAsia="Arial" w:hAnsi="Arial" w:cs="Arial"/>
          <w:b/>
          <w:bCs/>
          <w:spacing w:val="1"/>
          <w:position w:val="-1"/>
          <w:sz w:val="28"/>
          <w:szCs w:val="28"/>
        </w:rPr>
        <w:t>i</w:t>
      </w:r>
      <w:r>
        <w:rPr>
          <w:rFonts w:ascii="Arial" w:eastAsia="Arial" w:hAnsi="Arial" w:cs="Arial"/>
          <w:b/>
          <w:bCs/>
          <w:spacing w:val="-1"/>
          <w:position w:val="-1"/>
          <w:sz w:val="28"/>
          <w:szCs w:val="28"/>
        </w:rPr>
        <w:t>d</w:t>
      </w:r>
      <w:r>
        <w:rPr>
          <w:rFonts w:ascii="Arial" w:eastAsia="Arial" w:hAnsi="Arial" w:cs="Arial"/>
          <w:b/>
          <w:bCs/>
          <w:position w:val="-1"/>
          <w:sz w:val="28"/>
          <w:szCs w:val="28"/>
        </w:rPr>
        <w:t>e</w:t>
      </w:r>
      <w:r>
        <w:rPr>
          <w:rFonts w:ascii="Arial" w:eastAsia="Arial" w:hAnsi="Arial" w:cs="Arial"/>
          <w:b/>
          <w:bCs/>
          <w:spacing w:val="1"/>
          <w:position w:val="-1"/>
          <w:sz w:val="28"/>
          <w:szCs w:val="28"/>
        </w:rPr>
        <w:t>r</w:t>
      </w:r>
      <w:r>
        <w:rPr>
          <w:rFonts w:ascii="Arial" w:eastAsia="Arial" w:hAnsi="Arial" w:cs="Arial"/>
          <w:b/>
          <w:bCs/>
          <w:position w:val="-1"/>
          <w:sz w:val="28"/>
          <w:szCs w:val="28"/>
        </w:rPr>
        <w:t>-</w:t>
      </w:r>
      <w:r>
        <w:rPr>
          <w:rFonts w:ascii="Arial" w:eastAsia="Arial" w:hAnsi="Arial" w:cs="Arial"/>
          <w:b/>
          <w:bCs/>
          <w:spacing w:val="-1"/>
          <w:position w:val="-1"/>
          <w:sz w:val="28"/>
          <w:szCs w:val="28"/>
        </w:rPr>
        <w:t>L</w:t>
      </w:r>
      <w:r>
        <w:rPr>
          <w:rFonts w:ascii="Arial" w:eastAsia="Arial" w:hAnsi="Arial" w:cs="Arial"/>
          <w:b/>
          <w:bCs/>
          <w:position w:val="-1"/>
          <w:sz w:val="28"/>
          <w:szCs w:val="28"/>
        </w:rPr>
        <w:t>e</w:t>
      </w:r>
      <w:r>
        <w:rPr>
          <w:rFonts w:ascii="Arial" w:eastAsia="Arial" w:hAnsi="Arial" w:cs="Arial"/>
          <w:b/>
          <w:bCs/>
          <w:spacing w:val="-3"/>
          <w:position w:val="-1"/>
          <w:sz w:val="28"/>
          <w:szCs w:val="28"/>
        </w:rPr>
        <w:t>v</w:t>
      </w:r>
      <w:r>
        <w:rPr>
          <w:rFonts w:ascii="Arial" w:eastAsia="Arial" w:hAnsi="Arial" w:cs="Arial"/>
          <w:b/>
          <w:bCs/>
          <w:position w:val="-1"/>
          <w:sz w:val="28"/>
          <w:szCs w:val="28"/>
        </w:rPr>
        <w:t xml:space="preserve">el </w:t>
      </w:r>
      <w:r>
        <w:rPr>
          <w:rFonts w:ascii="Arial" w:eastAsia="Arial" w:hAnsi="Arial" w:cs="Arial"/>
          <w:b/>
          <w:bCs/>
          <w:spacing w:val="1"/>
          <w:position w:val="-1"/>
          <w:sz w:val="28"/>
          <w:szCs w:val="28"/>
        </w:rPr>
        <w:t>I</w:t>
      </w:r>
      <w:r>
        <w:rPr>
          <w:rFonts w:ascii="Arial" w:eastAsia="Arial" w:hAnsi="Arial" w:cs="Arial"/>
          <w:b/>
          <w:bCs/>
          <w:spacing w:val="-1"/>
          <w:position w:val="-1"/>
          <w:sz w:val="28"/>
          <w:szCs w:val="28"/>
        </w:rPr>
        <w:t>nd</w:t>
      </w:r>
      <w:r>
        <w:rPr>
          <w:rFonts w:ascii="Arial" w:eastAsia="Arial" w:hAnsi="Arial" w:cs="Arial"/>
          <w:b/>
          <w:bCs/>
          <w:spacing w:val="1"/>
          <w:position w:val="-1"/>
          <w:sz w:val="28"/>
          <w:szCs w:val="28"/>
        </w:rPr>
        <w:t>i</w:t>
      </w:r>
      <w:r>
        <w:rPr>
          <w:rFonts w:ascii="Arial" w:eastAsia="Arial" w:hAnsi="Arial" w:cs="Arial"/>
          <w:b/>
          <w:bCs/>
          <w:position w:val="-1"/>
          <w:sz w:val="28"/>
          <w:szCs w:val="28"/>
        </w:rPr>
        <w:t>cat</w:t>
      </w:r>
      <w:r>
        <w:rPr>
          <w:rFonts w:ascii="Arial" w:eastAsia="Arial" w:hAnsi="Arial" w:cs="Arial"/>
          <w:b/>
          <w:bCs/>
          <w:spacing w:val="-1"/>
          <w:position w:val="-1"/>
          <w:sz w:val="28"/>
          <w:szCs w:val="28"/>
        </w:rPr>
        <w:t>or</w:t>
      </w:r>
    </w:p>
    <w:p w14:paraId="50E75044" w14:textId="77777777" w:rsidR="00D55537" w:rsidRDefault="00F46339">
      <w:pPr>
        <w:spacing w:after="0" w:line="322" w:lineRule="exact"/>
        <w:ind w:left="120" w:right="-20"/>
        <w:rPr>
          <w:rFonts w:ascii="Arial" w:eastAsia="Arial" w:hAnsi="Arial" w:cs="Arial"/>
          <w:sz w:val="28"/>
          <w:szCs w:val="28"/>
        </w:rPr>
      </w:pPr>
      <w:r>
        <w:rPr>
          <w:rFonts w:ascii="Arial" w:eastAsia="Arial" w:hAnsi="Arial" w:cs="Arial"/>
          <w:b/>
          <w:bCs/>
          <w:spacing w:val="4"/>
          <w:position w:val="-1"/>
          <w:sz w:val="28"/>
          <w:szCs w:val="28"/>
        </w:rPr>
        <w:t>T</w:t>
      </w:r>
      <w:r>
        <w:rPr>
          <w:rFonts w:ascii="Arial" w:eastAsia="Arial" w:hAnsi="Arial" w:cs="Arial"/>
          <w:b/>
          <w:bCs/>
          <w:spacing w:val="-7"/>
          <w:position w:val="-1"/>
          <w:sz w:val="28"/>
          <w:szCs w:val="28"/>
        </w:rPr>
        <w:t>y</w:t>
      </w:r>
      <w:r>
        <w:rPr>
          <w:rFonts w:ascii="Arial" w:eastAsia="Arial" w:hAnsi="Arial" w:cs="Arial"/>
          <w:b/>
          <w:bCs/>
          <w:spacing w:val="-1"/>
          <w:position w:val="-1"/>
          <w:sz w:val="28"/>
          <w:szCs w:val="28"/>
        </w:rPr>
        <w:t>p</w:t>
      </w:r>
      <w:r>
        <w:rPr>
          <w:rFonts w:ascii="Arial" w:eastAsia="Arial" w:hAnsi="Arial" w:cs="Arial"/>
          <w:b/>
          <w:bCs/>
          <w:position w:val="-1"/>
          <w:sz w:val="28"/>
          <w:szCs w:val="28"/>
        </w:rPr>
        <w:t>e</w:t>
      </w:r>
      <w:r>
        <w:rPr>
          <w:rFonts w:ascii="Arial" w:eastAsia="Arial" w:hAnsi="Arial" w:cs="Arial"/>
          <w:b/>
          <w:bCs/>
          <w:spacing w:val="1"/>
          <w:position w:val="-1"/>
          <w:sz w:val="28"/>
          <w:szCs w:val="28"/>
        </w:rPr>
        <w:t xml:space="preserve"> </w:t>
      </w:r>
      <w:r>
        <w:rPr>
          <w:rFonts w:ascii="Arial" w:eastAsia="Arial" w:hAnsi="Arial" w:cs="Arial"/>
          <w:b/>
          <w:bCs/>
          <w:spacing w:val="-1"/>
          <w:position w:val="-1"/>
          <w:sz w:val="28"/>
          <w:szCs w:val="28"/>
        </w:rPr>
        <w:t>o</w:t>
      </w:r>
      <w:r>
        <w:rPr>
          <w:rFonts w:ascii="Arial" w:eastAsia="Arial" w:hAnsi="Arial" w:cs="Arial"/>
          <w:b/>
          <w:bCs/>
          <w:position w:val="-1"/>
          <w:sz w:val="28"/>
          <w:szCs w:val="28"/>
        </w:rPr>
        <w:t>f</w:t>
      </w:r>
      <w:r>
        <w:rPr>
          <w:rFonts w:ascii="Arial" w:eastAsia="Arial" w:hAnsi="Arial" w:cs="Arial"/>
          <w:b/>
          <w:bCs/>
          <w:spacing w:val="1"/>
          <w:position w:val="-1"/>
          <w:sz w:val="28"/>
          <w:szCs w:val="28"/>
        </w:rPr>
        <w:t xml:space="preserve"> </w:t>
      </w:r>
      <w:r>
        <w:rPr>
          <w:rFonts w:ascii="Arial" w:eastAsia="Arial" w:hAnsi="Arial" w:cs="Arial"/>
          <w:b/>
          <w:bCs/>
          <w:position w:val="-1"/>
          <w:sz w:val="28"/>
          <w:szCs w:val="28"/>
        </w:rPr>
        <w:t>Sc</w:t>
      </w:r>
      <w:r>
        <w:rPr>
          <w:rFonts w:ascii="Arial" w:eastAsia="Arial" w:hAnsi="Arial" w:cs="Arial"/>
          <w:b/>
          <w:bCs/>
          <w:spacing w:val="-1"/>
          <w:position w:val="-1"/>
          <w:sz w:val="28"/>
          <w:szCs w:val="28"/>
        </w:rPr>
        <w:t>o</w:t>
      </w:r>
      <w:r>
        <w:rPr>
          <w:rFonts w:ascii="Arial" w:eastAsia="Arial" w:hAnsi="Arial" w:cs="Arial"/>
          <w:b/>
          <w:bCs/>
          <w:spacing w:val="1"/>
          <w:position w:val="-1"/>
          <w:sz w:val="28"/>
          <w:szCs w:val="28"/>
        </w:rPr>
        <w:t>r</w:t>
      </w:r>
      <w:r>
        <w:rPr>
          <w:rFonts w:ascii="Arial" w:eastAsia="Arial" w:hAnsi="Arial" w:cs="Arial"/>
          <w:b/>
          <w:bCs/>
          <w:position w:val="-1"/>
          <w:sz w:val="28"/>
          <w:szCs w:val="28"/>
        </w:rPr>
        <w:t>e:</w:t>
      </w:r>
      <w:r>
        <w:rPr>
          <w:rFonts w:ascii="Arial" w:eastAsia="Arial" w:hAnsi="Arial" w:cs="Arial"/>
          <w:b/>
          <w:bCs/>
          <w:spacing w:val="-1"/>
          <w:position w:val="-1"/>
          <w:sz w:val="28"/>
          <w:szCs w:val="28"/>
        </w:rPr>
        <w:t xml:space="preserve"> R</w:t>
      </w:r>
      <w:r>
        <w:rPr>
          <w:rFonts w:ascii="Arial" w:eastAsia="Arial" w:hAnsi="Arial" w:cs="Arial"/>
          <w:b/>
          <w:bCs/>
          <w:position w:val="-1"/>
          <w:sz w:val="28"/>
          <w:szCs w:val="28"/>
        </w:rPr>
        <w:t>at</w:t>
      </w:r>
      <w:r>
        <w:rPr>
          <w:rFonts w:ascii="Arial" w:eastAsia="Arial" w:hAnsi="Arial" w:cs="Arial"/>
          <w:b/>
          <w:bCs/>
          <w:spacing w:val="1"/>
          <w:position w:val="-1"/>
          <w:sz w:val="28"/>
          <w:szCs w:val="28"/>
        </w:rPr>
        <w:t>io</w:t>
      </w:r>
    </w:p>
    <w:p w14:paraId="54FF1F30" w14:textId="77777777" w:rsidR="00D55537" w:rsidRDefault="00D55537">
      <w:pPr>
        <w:spacing w:before="14" w:after="0" w:line="260" w:lineRule="exact"/>
        <w:rPr>
          <w:sz w:val="26"/>
          <w:szCs w:val="26"/>
        </w:rPr>
      </w:pPr>
    </w:p>
    <w:p w14:paraId="5A5C5026" w14:textId="77777777" w:rsidR="00D55537" w:rsidRPr="00F46339" w:rsidRDefault="00F46339">
      <w:pPr>
        <w:spacing w:after="0" w:line="240" w:lineRule="auto"/>
        <w:ind w:left="3875" w:right="3757"/>
        <w:jc w:val="center"/>
        <w:rPr>
          <w:rFonts w:ascii="Arial" w:eastAsia="Arial" w:hAnsi="Arial" w:cs="Arial"/>
          <w:sz w:val="32"/>
          <w:szCs w:val="32"/>
        </w:rPr>
      </w:pPr>
      <w:r w:rsidRPr="00F46339">
        <w:rPr>
          <w:rFonts w:ascii="Arial" w:eastAsia="Arial" w:hAnsi="Arial" w:cs="Arial"/>
          <w:b/>
          <w:bCs/>
          <w:sz w:val="32"/>
          <w:szCs w:val="32"/>
        </w:rPr>
        <w:t>Description</w:t>
      </w:r>
    </w:p>
    <w:p w14:paraId="227BA83C" w14:textId="77777777" w:rsidR="00D55537" w:rsidRPr="00F46339" w:rsidRDefault="00D55537">
      <w:pPr>
        <w:spacing w:before="15" w:after="0" w:line="260" w:lineRule="exact"/>
        <w:rPr>
          <w:sz w:val="26"/>
          <w:szCs w:val="26"/>
        </w:rPr>
      </w:pPr>
    </w:p>
    <w:p w14:paraId="7CF1C4E2" w14:textId="77777777" w:rsidR="00D55537" w:rsidRPr="00F46339" w:rsidRDefault="00F46339">
      <w:pPr>
        <w:spacing w:after="0" w:line="240" w:lineRule="auto"/>
        <w:ind w:left="120" w:right="696" w:firstLine="36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The weighted average of the observed-to-expected ratios for the following component indicators:</w:t>
      </w:r>
    </w:p>
    <w:p w14:paraId="621B100E" w14:textId="77777777" w:rsidR="00D55537" w:rsidRPr="00F46339" w:rsidRDefault="00F46339">
      <w:pPr>
        <w:tabs>
          <w:tab w:val="left" w:pos="840"/>
        </w:tabs>
        <w:spacing w:before="19"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w:t>
      </w:r>
      <w:r w:rsidRPr="00F46339">
        <w:rPr>
          <w:rFonts w:ascii="Times New Roman" w:eastAsia="Times New Roman" w:hAnsi="Times New Roman" w:cs="Times New Roman"/>
          <w:sz w:val="24"/>
          <w:szCs w:val="24"/>
        </w:rPr>
        <w:tab/>
      </w:r>
      <w:proofErr w:type="spellStart"/>
      <w:r w:rsidRPr="00F46339">
        <w:rPr>
          <w:rFonts w:ascii="Times New Roman" w:eastAsia="Times New Roman" w:hAnsi="Times New Roman" w:cs="Times New Roman"/>
          <w:sz w:val="24"/>
          <w:szCs w:val="24"/>
        </w:rPr>
        <w:t>PDI</w:t>
      </w:r>
      <w:proofErr w:type="spellEnd"/>
      <w:r w:rsidRPr="00F46339">
        <w:rPr>
          <w:rFonts w:ascii="Times New Roman" w:eastAsia="Times New Roman" w:hAnsi="Times New Roman" w:cs="Times New Roman"/>
          <w:sz w:val="24"/>
          <w:szCs w:val="24"/>
        </w:rPr>
        <w:t xml:space="preserve"> #1 Accidental Puncture or Laceration Rate</w:t>
      </w:r>
    </w:p>
    <w:p w14:paraId="4343CFF6" w14:textId="77777777" w:rsidR="00D55537" w:rsidRPr="00F46339" w:rsidRDefault="00F46339">
      <w:pPr>
        <w:tabs>
          <w:tab w:val="left" w:pos="840"/>
        </w:tabs>
        <w:spacing w:before="17"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w:t>
      </w:r>
      <w:r w:rsidRPr="00F46339">
        <w:rPr>
          <w:rFonts w:ascii="Times New Roman" w:eastAsia="Times New Roman" w:hAnsi="Times New Roman" w:cs="Times New Roman"/>
          <w:sz w:val="24"/>
          <w:szCs w:val="24"/>
        </w:rPr>
        <w:tab/>
      </w:r>
      <w:proofErr w:type="spellStart"/>
      <w:r w:rsidRPr="00F46339">
        <w:rPr>
          <w:rFonts w:ascii="Times New Roman" w:eastAsia="Times New Roman" w:hAnsi="Times New Roman" w:cs="Times New Roman"/>
          <w:sz w:val="24"/>
          <w:szCs w:val="24"/>
        </w:rPr>
        <w:t>PDI</w:t>
      </w:r>
      <w:proofErr w:type="spellEnd"/>
      <w:r w:rsidRPr="00F46339">
        <w:rPr>
          <w:rFonts w:ascii="Times New Roman" w:eastAsia="Times New Roman" w:hAnsi="Times New Roman" w:cs="Times New Roman"/>
          <w:sz w:val="24"/>
          <w:szCs w:val="24"/>
        </w:rPr>
        <w:t xml:space="preserve"> #2 Pressure Ulcer Rate</w:t>
      </w:r>
    </w:p>
    <w:p w14:paraId="1B8DF945" w14:textId="77777777" w:rsidR="00D55537" w:rsidRPr="00F46339" w:rsidRDefault="00F46339">
      <w:pPr>
        <w:tabs>
          <w:tab w:val="left" w:pos="840"/>
        </w:tabs>
        <w:spacing w:before="17"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w:t>
      </w:r>
      <w:r w:rsidRPr="00F46339">
        <w:rPr>
          <w:rFonts w:ascii="Times New Roman" w:eastAsia="Times New Roman" w:hAnsi="Times New Roman" w:cs="Times New Roman"/>
          <w:sz w:val="24"/>
          <w:szCs w:val="24"/>
        </w:rPr>
        <w:tab/>
      </w:r>
      <w:proofErr w:type="spellStart"/>
      <w:r w:rsidRPr="00F46339">
        <w:rPr>
          <w:rFonts w:ascii="Times New Roman" w:eastAsia="Times New Roman" w:hAnsi="Times New Roman" w:cs="Times New Roman"/>
          <w:sz w:val="24"/>
          <w:szCs w:val="24"/>
        </w:rPr>
        <w:t>PDI</w:t>
      </w:r>
      <w:proofErr w:type="spellEnd"/>
      <w:r w:rsidRPr="00F46339">
        <w:rPr>
          <w:rFonts w:ascii="Times New Roman" w:eastAsia="Times New Roman" w:hAnsi="Times New Roman" w:cs="Times New Roman"/>
          <w:sz w:val="24"/>
          <w:szCs w:val="24"/>
        </w:rPr>
        <w:t xml:space="preserve"> #5 Iatrogenic Pneumothorax Rate</w:t>
      </w:r>
    </w:p>
    <w:p w14:paraId="30A08AEF" w14:textId="77777777" w:rsidR="00D55537" w:rsidRPr="00F46339" w:rsidRDefault="00F46339">
      <w:pPr>
        <w:tabs>
          <w:tab w:val="left" w:pos="840"/>
        </w:tabs>
        <w:spacing w:before="17"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w:t>
      </w:r>
      <w:r w:rsidRPr="00F46339">
        <w:rPr>
          <w:rFonts w:ascii="Times New Roman" w:eastAsia="Times New Roman" w:hAnsi="Times New Roman" w:cs="Times New Roman"/>
          <w:sz w:val="24"/>
          <w:szCs w:val="24"/>
        </w:rPr>
        <w:tab/>
      </w:r>
      <w:proofErr w:type="spellStart"/>
      <w:r w:rsidRPr="00F46339">
        <w:rPr>
          <w:rFonts w:ascii="Times New Roman" w:eastAsia="Times New Roman" w:hAnsi="Times New Roman" w:cs="Times New Roman"/>
          <w:sz w:val="24"/>
          <w:szCs w:val="24"/>
        </w:rPr>
        <w:t>PDI</w:t>
      </w:r>
      <w:proofErr w:type="spellEnd"/>
      <w:r w:rsidRPr="00F46339">
        <w:rPr>
          <w:rFonts w:ascii="Times New Roman" w:eastAsia="Times New Roman" w:hAnsi="Times New Roman" w:cs="Times New Roman"/>
          <w:sz w:val="24"/>
          <w:szCs w:val="24"/>
        </w:rPr>
        <w:t xml:space="preserve"> #8 Perioperative Hemorrhage or Hematoma Rate</w:t>
      </w:r>
    </w:p>
    <w:p w14:paraId="19FEB583" w14:textId="77777777" w:rsidR="00D55537" w:rsidRPr="00F46339" w:rsidRDefault="00F46339">
      <w:pPr>
        <w:tabs>
          <w:tab w:val="left" w:pos="840"/>
        </w:tabs>
        <w:spacing w:before="17"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w:t>
      </w:r>
      <w:r w:rsidRPr="00F46339">
        <w:rPr>
          <w:rFonts w:ascii="Times New Roman" w:eastAsia="Times New Roman" w:hAnsi="Times New Roman" w:cs="Times New Roman"/>
          <w:sz w:val="24"/>
          <w:szCs w:val="24"/>
        </w:rPr>
        <w:tab/>
      </w:r>
      <w:proofErr w:type="spellStart"/>
      <w:r w:rsidRPr="00F46339">
        <w:rPr>
          <w:rFonts w:ascii="Times New Roman" w:eastAsia="Times New Roman" w:hAnsi="Times New Roman" w:cs="Times New Roman"/>
          <w:sz w:val="24"/>
          <w:szCs w:val="24"/>
        </w:rPr>
        <w:t>PDI</w:t>
      </w:r>
      <w:proofErr w:type="spellEnd"/>
      <w:r w:rsidRPr="00F46339">
        <w:rPr>
          <w:rFonts w:ascii="Times New Roman" w:eastAsia="Times New Roman" w:hAnsi="Times New Roman" w:cs="Times New Roman"/>
          <w:sz w:val="24"/>
          <w:szCs w:val="24"/>
        </w:rPr>
        <w:t xml:space="preserve"> #9 Postoperative Respiratory Failure Rate</w:t>
      </w:r>
    </w:p>
    <w:p w14:paraId="5B862F64" w14:textId="77777777" w:rsidR="00D55537" w:rsidRPr="00F46339" w:rsidRDefault="00F46339">
      <w:pPr>
        <w:tabs>
          <w:tab w:val="left" w:pos="840"/>
        </w:tabs>
        <w:spacing w:before="17"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w:t>
      </w:r>
      <w:r w:rsidRPr="00F46339">
        <w:rPr>
          <w:rFonts w:ascii="Times New Roman" w:eastAsia="Times New Roman" w:hAnsi="Times New Roman" w:cs="Times New Roman"/>
          <w:sz w:val="24"/>
          <w:szCs w:val="24"/>
        </w:rPr>
        <w:tab/>
      </w:r>
      <w:proofErr w:type="spellStart"/>
      <w:r w:rsidRPr="00F46339">
        <w:rPr>
          <w:rFonts w:ascii="Times New Roman" w:eastAsia="Times New Roman" w:hAnsi="Times New Roman" w:cs="Times New Roman"/>
          <w:sz w:val="24"/>
          <w:szCs w:val="24"/>
        </w:rPr>
        <w:t>PDI</w:t>
      </w:r>
      <w:proofErr w:type="spellEnd"/>
      <w:r w:rsidRPr="00F46339">
        <w:rPr>
          <w:rFonts w:ascii="Times New Roman" w:eastAsia="Times New Roman" w:hAnsi="Times New Roman" w:cs="Times New Roman"/>
          <w:sz w:val="24"/>
          <w:szCs w:val="24"/>
        </w:rPr>
        <w:t xml:space="preserve"> #10 Postoperative Sepsis Rate</w:t>
      </w:r>
    </w:p>
    <w:p w14:paraId="45D4F023" w14:textId="77777777" w:rsidR="00D55537" w:rsidRPr="00F46339" w:rsidRDefault="00F46339">
      <w:pPr>
        <w:tabs>
          <w:tab w:val="left" w:pos="840"/>
        </w:tabs>
        <w:spacing w:before="19"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w:t>
      </w:r>
      <w:r w:rsidRPr="00F46339">
        <w:rPr>
          <w:rFonts w:ascii="Times New Roman" w:eastAsia="Times New Roman" w:hAnsi="Times New Roman" w:cs="Times New Roman"/>
          <w:sz w:val="24"/>
          <w:szCs w:val="24"/>
        </w:rPr>
        <w:tab/>
      </w:r>
      <w:proofErr w:type="spellStart"/>
      <w:r w:rsidRPr="00F46339">
        <w:rPr>
          <w:rFonts w:ascii="Times New Roman" w:eastAsia="Times New Roman" w:hAnsi="Times New Roman" w:cs="Times New Roman"/>
          <w:sz w:val="24"/>
          <w:szCs w:val="24"/>
        </w:rPr>
        <w:t>PDI</w:t>
      </w:r>
      <w:proofErr w:type="spellEnd"/>
      <w:r w:rsidRPr="00F46339">
        <w:rPr>
          <w:rFonts w:ascii="Times New Roman" w:eastAsia="Times New Roman" w:hAnsi="Times New Roman" w:cs="Times New Roman"/>
          <w:sz w:val="24"/>
          <w:szCs w:val="24"/>
        </w:rPr>
        <w:t xml:space="preserve"> #11 Postoperative Wound Dehiscence Rate</w:t>
      </w:r>
    </w:p>
    <w:p w14:paraId="150D3C45" w14:textId="77777777" w:rsidR="00D55537" w:rsidRPr="00F46339" w:rsidRDefault="00F46339">
      <w:pPr>
        <w:tabs>
          <w:tab w:val="left" w:pos="840"/>
        </w:tabs>
        <w:spacing w:before="17"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w:t>
      </w:r>
      <w:r w:rsidRPr="00F46339">
        <w:rPr>
          <w:rFonts w:ascii="Times New Roman" w:eastAsia="Times New Roman" w:hAnsi="Times New Roman" w:cs="Times New Roman"/>
          <w:sz w:val="24"/>
          <w:szCs w:val="24"/>
        </w:rPr>
        <w:tab/>
      </w:r>
      <w:proofErr w:type="spellStart"/>
      <w:r w:rsidRPr="00F46339">
        <w:rPr>
          <w:rFonts w:ascii="Times New Roman" w:eastAsia="Times New Roman" w:hAnsi="Times New Roman" w:cs="Times New Roman"/>
          <w:sz w:val="24"/>
          <w:szCs w:val="24"/>
        </w:rPr>
        <w:t>PDI</w:t>
      </w:r>
      <w:proofErr w:type="spellEnd"/>
      <w:r w:rsidRPr="00F46339">
        <w:rPr>
          <w:rFonts w:ascii="Times New Roman" w:eastAsia="Times New Roman" w:hAnsi="Times New Roman" w:cs="Times New Roman"/>
          <w:sz w:val="24"/>
          <w:szCs w:val="24"/>
        </w:rPr>
        <w:t xml:space="preserve"> #12 Central Venous Catheter-Related Blood Stream Infection Rate</w:t>
      </w:r>
    </w:p>
    <w:p w14:paraId="3E9C640C" w14:textId="77777777" w:rsidR="00B7237E" w:rsidRDefault="00B7237E">
      <w:pPr>
        <w:spacing w:before="1" w:after="0" w:line="276" w:lineRule="exact"/>
        <w:ind w:left="120" w:right="42" w:firstLine="360"/>
        <w:rPr>
          <w:rFonts w:ascii="Times New Roman" w:eastAsia="Times New Roman" w:hAnsi="Times New Roman" w:cs="Times New Roman"/>
          <w:sz w:val="24"/>
          <w:szCs w:val="24"/>
        </w:rPr>
      </w:pPr>
    </w:p>
    <w:p w14:paraId="37CDD678" w14:textId="77777777" w:rsidR="00D55537" w:rsidRPr="00F46339" w:rsidRDefault="00F46339">
      <w:pPr>
        <w:spacing w:before="1" w:after="0" w:line="276" w:lineRule="exact"/>
        <w:ind w:left="120" w:right="42" w:firstLine="36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The weights include component weights and shrinkage weights. The component weights are numerator weights, defined as the relative frequency of the numerators for the component indicators in the reference population. The shrinkage weights are the signal-to-noise ratio, where the signal variance is estimated from the reference population, and the noise variance is</w:t>
      </w:r>
    </w:p>
    <w:p w14:paraId="6EA9844B" w14:textId="77777777" w:rsidR="00D55537" w:rsidRPr="00F46339" w:rsidRDefault="00F46339">
      <w:pPr>
        <w:spacing w:after="0" w:line="273" w:lineRule="exact"/>
        <w:ind w:left="120" w:right="-20"/>
        <w:rPr>
          <w:rFonts w:ascii="Times New Roman" w:eastAsia="Times New Roman" w:hAnsi="Times New Roman" w:cs="Times New Roman"/>
          <w:sz w:val="24"/>
          <w:szCs w:val="24"/>
        </w:rPr>
      </w:pPr>
      <w:proofErr w:type="gramStart"/>
      <w:r w:rsidRPr="00F46339">
        <w:rPr>
          <w:rFonts w:ascii="Times New Roman" w:eastAsia="Times New Roman" w:hAnsi="Times New Roman" w:cs="Times New Roman"/>
          <w:sz w:val="24"/>
          <w:szCs w:val="24"/>
        </w:rPr>
        <w:t>estimated</w:t>
      </w:r>
      <w:proofErr w:type="gramEnd"/>
      <w:r w:rsidRPr="00F46339">
        <w:rPr>
          <w:rFonts w:ascii="Times New Roman" w:eastAsia="Times New Roman" w:hAnsi="Times New Roman" w:cs="Times New Roman"/>
          <w:sz w:val="24"/>
          <w:szCs w:val="24"/>
        </w:rPr>
        <w:t xml:space="preserve"> from the user’s data and is unique to each provider in the user’s data.</w:t>
      </w:r>
    </w:p>
    <w:p w14:paraId="7845351E" w14:textId="77777777" w:rsidR="00D55537" w:rsidRPr="00F46339" w:rsidRDefault="00F46339">
      <w:pPr>
        <w:spacing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 xml:space="preserve">For more information, see </w:t>
      </w:r>
      <w:r w:rsidRPr="00F46339">
        <w:rPr>
          <w:rFonts w:ascii="Times New Roman" w:eastAsia="Times New Roman" w:hAnsi="Times New Roman" w:cs="Times New Roman"/>
          <w:i/>
          <w:sz w:val="24"/>
          <w:szCs w:val="24"/>
        </w:rPr>
        <w:t>Quality Indicator Empirical Methods.</w:t>
      </w:r>
    </w:p>
    <w:p w14:paraId="1213B41E" w14:textId="77777777" w:rsidR="00D55537" w:rsidRPr="00F46339" w:rsidRDefault="00D55537">
      <w:pPr>
        <w:spacing w:before="19" w:after="0" w:line="260" w:lineRule="exact"/>
        <w:rPr>
          <w:sz w:val="26"/>
          <w:szCs w:val="26"/>
        </w:rPr>
      </w:pPr>
    </w:p>
    <w:p w14:paraId="18F18BE3" w14:textId="77777777" w:rsidR="00D55537" w:rsidRPr="00F46339" w:rsidRDefault="00F46339">
      <w:pPr>
        <w:spacing w:after="0" w:line="240" w:lineRule="auto"/>
        <w:ind w:left="3947" w:right="3831"/>
        <w:jc w:val="center"/>
        <w:rPr>
          <w:rFonts w:ascii="Arial" w:eastAsia="Arial" w:hAnsi="Arial" w:cs="Arial"/>
          <w:sz w:val="32"/>
          <w:szCs w:val="32"/>
        </w:rPr>
      </w:pPr>
      <w:r w:rsidRPr="00F46339">
        <w:rPr>
          <w:rFonts w:ascii="Arial" w:eastAsia="Arial" w:hAnsi="Arial" w:cs="Arial"/>
          <w:b/>
          <w:bCs/>
          <w:sz w:val="32"/>
          <w:szCs w:val="32"/>
        </w:rPr>
        <w:t>Numerator</w:t>
      </w:r>
    </w:p>
    <w:p w14:paraId="059044A8" w14:textId="77777777" w:rsidR="00D55537" w:rsidRPr="00F46339" w:rsidRDefault="00D55537">
      <w:pPr>
        <w:spacing w:before="12" w:after="0" w:line="260" w:lineRule="exact"/>
        <w:rPr>
          <w:sz w:val="26"/>
          <w:szCs w:val="26"/>
        </w:rPr>
      </w:pPr>
    </w:p>
    <w:p w14:paraId="0AA6958F" w14:textId="77777777" w:rsidR="00D55537" w:rsidRPr="00F46339" w:rsidRDefault="00F46339">
      <w:pPr>
        <w:spacing w:after="0" w:line="240" w:lineRule="auto"/>
        <w:ind w:left="480" w:right="-20"/>
        <w:rPr>
          <w:rFonts w:ascii="Times New Roman" w:eastAsia="Times New Roman" w:hAnsi="Times New Roman" w:cs="Times New Roman"/>
          <w:sz w:val="24"/>
          <w:szCs w:val="24"/>
        </w:rPr>
      </w:pPr>
      <w:r w:rsidRPr="00F46339">
        <w:rPr>
          <w:rFonts w:ascii="Times New Roman" w:eastAsia="Times New Roman" w:hAnsi="Times New Roman" w:cs="Times New Roman"/>
          <w:sz w:val="24"/>
          <w:szCs w:val="24"/>
        </w:rPr>
        <w:t>Not applicable.</w:t>
      </w:r>
    </w:p>
    <w:p w14:paraId="33C44F17" w14:textId="77777777" w:rsidR="00D55537" w:rsidRPr="00F46339" w:rsidRDefault="00D55537">
      <w:pPr>
        <w:spacing w:before="19" w:after="0" w:line="260" w:lineRule="exact"/>
        <w:rPr>
          <w:sz w:val="26"/>
          <w:szCs w:val="26"/>
        </w:rPr>
      </w:pPr>
    </w:p>
    <w:p w14:paraId="0D1AEB6B" w14:textId="77777777" w:rsidR="00D55537" w:rsidRPr="00F46339" w:rsidRDefault="00F46339">
      <w:pPr>
        <w:spacing w:after="0" w:line="240" w:lineRule="auto"/>
        <w:ind w:left="3770" w:right="3654"/>
        <w:jc w:val="center"/>
        <w:rPr>
          <w:rFonts w:ascii="Arial" w:eastAsia="Arial" w:hAnsi="Arial" w:cs="Arial"/>
          <w:sz w:val="32"/>
          <w:szCs w:val="32"/>
        </w:rPr>
      </w:pPr>
      <w:r w:rsidRPr="00F46339">
        <w:rPr>
          <w:rFonts w:ascii="Arial" w:eastAsia="Arial" w:hAnsi="Arial" w:cs="Arial"/>
          <w:b/>
          <w:bCs/>
          <w:sz w:val="32"/>
          <w:szCs w:val="32"/>
        </w:rPr>
        <w:t>Denominator</w:t>
      </w:r>
    </w:p>
    <w:p w14:paraId="5CC614FA" w14:textId="77777777" w:rsidR="00D55537" w:rsidRDefault="00D55537">
      <w:pPr>
        <w:spacing w:before="15" w:after="0" w:line="260" w:lineRule="exact"/>
        <w:rPr>
          <w:sz w:val="26"/>
          <w:szCs w:val="26"/>
        </w:rPr>
      </w:pPr>
    </w:p>
    <w:p w14:paraId="361FA1FF" w14:textId="77777777" w:rsidR="00D55537" w:rsidRDefault="00F46339">
      <w:pPr>
        <w:spacing w:after="0" w:line="271" w:lineRule="exact"/>
        <w:ind w:left="480" w:right="-20"/>
        <w:rPr>
          <w:rFonts w:ascii="Times New Roman" w:eastAsia="Times New Roman" w:hAnsi="Times New Roman" w:cs="Times New Roman"/>
          <w:sz w:val="24"/>
          <w:szCs w:val="24"/>
        </w:rPr>
      </w:pPr>
      <w:r>
        <w:rPr>
          <w:rFonts w:ascii="Times New Roman" w:eastAsia="Times New Roman" w:hAnsi="Times New Roman" w:cs="Times New Roman"/>
          <w:spacing w:val="-1"/>
          <w:position w:val="-1"/>
          <w:sz w:val="24"/>
          <w:szCs w:val="24"/>
        </w:rPr>
        <w:t>N</w:t>
      </w:r>
      <w:r>
        <w:rPr>
          <w:rFonts w:ascii="Times New Roman" w:eastAsia="Times New Roman" w:hAnsi="Times New Roman" w:cs="Times New Roman"/>
          <w:position w:val="-1"/>
          <w:sz w:val="24"/>
          <w:szCs w:val="24"/>
        </w:rPr>
        <w:t>ot</w:t>
      </w:r>
      <w:r>
        <w:rPr>
          <w:rFonts w:ascii="Times New Roman" w:eastAsia="Times New Roman" w:hAnsi="Times New Roman" w:cs="Times New Roman"/>
          <w:spacing w:val="-1"/>
          <w:position w:val="-1"/>
          <w:sz w:val="24"/>
          <w:szCs w:val="24"/>
        </w:rPr>
        <w:t xml:space="preserve"> a</w:t>
      </w:r>
      <w:r>
        <w:rPr>
          <w:rFonts w:ascii="Times New Roman" w:eastAsia="Times New Roman" w:hAnsi="Times New Roman" w:cs="Times New Roman"/>
          <w:position w:val="-1"/>
          <w:sz w:val="24"/>
          <w:szCs w:val="24"/>
        </w:rPr>
        <w:t>pp</w:t>
      </w:r>
      <w:r>
        <w:rPr>
          <w:rFonts w:ascii="Times New Roman" w:eastAsia="Times New Roman" w:hAnsi="Times New Roman" w:cs="Times New Roman"/>
          <w:spacing w:val="1"/>
          <w:position w:val="-1"/>
          <w:sz w:val="24"/>
          <w:szCs w:val="24"/>
        </w:rPr>
        <w:t>li</w:t>
      </w:r>
      <w:r>
        <w:rPr>
          <w:rFonts w:ascii="Times New Roman" w:eastAsia="Times New Roman" w:hAnsi="Times New Roman" w:cs="Times New Roman"/>
          <w:spacing w:val="-1"/>
          <w:position w:val="-1"/>
          <w:sz w:val="24"/>
          <w:szCs w:val="24"/>
        </w:rPr>
        <w:t>ca</w:t>
      </w:r>
      <w:r>
        <w:rPr>
          <w:rFonts w:ascii="Times New Roman" w:eastAsia="Times New Roman" w:hAnsi="Times New Roman" w:cs="Times New Roman"/>
          <w:position w:val="-1"/>
          <w:sz w:val="24"/>
          <w:szCs w:val="24"/>
        </w:rPr>
        <w:t>b</w:t>
      </w:r>
      <w:r>
        <w:rPr>
          <w:rFonts w:ascii="Times New Roman" w:eastAsia="Times New Roman" w:hAnsi="Times New Roman" w:cs="Times New Roman"/>
          <w:spacing w:val="1"/>
          <w:position w:val="-1"/>
          <w:sz w:val="24"/>
          <w:szCs w:val="24"/>
        </w:rPr>
        <w:t>l</w:t>
      </w:r>
      <w:r>
        <w:rPr>
          <w:rFonts w:ascii="Times New Roman" w:eastAsia="Times New Roman" w:hAnsi="Times New Roman" w:cs="Times New Roman"/>
          <w:spacing w:val="-1"/>
          <w:position w:val="-1"/>
          <w:sz w:val="24"/>
          <w:szCs w:val="24"/>
        </w:rPr>
        <w:t>e.</w:t>
      </w:r>
    </w:p>
    <w:p w14:paraId="7696920B" w14:textId="77777777" w:rsidR="00D55537" w:rsidRDefault="00D55537">
      <w:pPr>
        <w:spacing w:after="0" w:line="200" w:lineRule="exact"/>
        <w:rPr>
          <w:sz w:val="20"/>
          <w:szCs w:val="20"/>
        </w:rPr>
      </w:pPr>
    </w:p>
    <w:p w14:paraId="096DAB1B" w14:textId="77777777" w:rsidR="00D55537" w:rsidRDefault="00D55537">
      <w:pPr>
        <w:spacing w:after="0" w:line="200" w:lineRule="exact"/>
        <w:rPr>
          <w:sz w:val="20"/>
          <w:szCs w:val="20"/>
        </w:rPr>
      </w:pPr>
    </w:p>
    <w:sectPr w:rsidR="00D55537">
      <w:headerReference w:type="default" r:id="rId8"/>
      <w:footerReference w:type="default" r:id="rId9"/>
      <w:type w:val="continuous"/>
      <w:pgSz w:w="12240" w:h="15840"/>
      <w:pgMar w:top="640" w:right="1420" w:bottom="280" w:left="13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13B18" w14:textId="77777777" w:rsidR="000F0110" w:rsidRDefault="000F0110" w:rsidP="00F46339">
      <w:pPr>
        <w:spacing w:after="0" w:line="240" w:lineRule="auto"/>
      </w:pPr>
      <w:r>
        <w:separator/>
      </w:r>
    </w:p>
  </w:endnote>
  <w:endnote w:type="continuationSeparator" w:id="0">
    <w:p w14:paraId="3D5FA36B" w14:textId="77777777" w:rsidR="000F0110" w:rsidRDefault="000F0110" w:rsidP="00F4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69473" w14:textId="77777777" w:rsidR="00824CF3" w:rsidRDefault="00824CF3">
    <w:pPr>
      <w:pStyle w:val="Footer"/>
      <w:jc w:val="center"/>
    </w:pPr>
  </w:p>
  <w:p w14:paraId="0599B50E" w14:textId="77777777" w:rsidR="00824CF3" w:rsidRDefault="00B7237E">
    <w:pPr>
      <w:pStyle w:val="Footer"/>
      <w:jc w:val="center"/>
    </w:pPr>
    <w:sdt>
      <w:sdtPr>
        <w:id w:val="1245075388"/>
        <w:docPartObj>
          <w:docPartGallery w:val="Page Numbers (Bottom of Page)"/>
          <w:docPartUnique/>
        </w:docPartObj>
      </w:sdtPr>
      <w:sdtEndPr>
        <w:rPr>
          <w:noProof/>
        </w:rPr>
      </w:sdtEndPr>
      <w:sdtContent>
        <w:r w:rsidR="00824CF3">
          <w:fldChar w:fldCharType="begin"/>
        </w:r>
        <w:r w:rsidR="00824CF3">
          <w:instrText xml:space="preserve"> PAGE   \* MERGEFORMAT </w:instrText>
        </w:r>
        <w:r w:rsidR="00824CF3">
          <w:fldChar w:fldCharType="separate"/>
        </w:r>
        <w:r>
          <w:rPr>
            <w:noProof/>
          </w:rPr>
          <w:t>1</w:t>
        </w:r>
        <w:r w:rsidR="00824CF3">
          <w:rPr>
            <w:noProof/>
          </w:rPr>
          <w:fldChar w:fldCharType="end"/>
        </w:r>
      </w:sdtContent>
    </w:sdt>
  </w:p>
  <w:p w14:paraId="74C3932E" w14:textId="77777777" w:rsidR="00F46339" w:rsidRDefault="00F463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18770" w14:textId="77777777" w:rsidR="000F0110" w:rsidRDefault="000F0110" w:rsidP="00F46339">
      <w:pPr>
        <w:spacing w:after="0" w:line="240" w:lineRule="auto"/>
      </w:pPr>
      <w:r>
        <w:separator/>
      </w:r>
    </w:p>
  </w:footnote>
  <w:footnote w:type="continuationSeparator" w:id="0">
    <w:p w14:paraId="6336D87F" w14:textId="77777777" w:rsidR="000F0110" w:rsidRDefault="000F0110" w:rsidP="00F4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415BD" w14:textId="77777777" w:rsidR="00F46339" w:rsidRDefault="00F46339" w:rsidP="00F46339">
    <w:pPr>
      <w:spacing w:before="75" w:after="0" w:line="240" w:lineRule="auto"/>
      <w:ind w:left="120" w:right="1557"/>
      <w:rPr>
        <w:rFonts w:ascii="Arial" w:eastAsia="Arial" w:hAnsi="Arial" w:cs="Arial"/>
        <w:sz w:val="20"/>
        <w:szCs w:val="20"/>
      </w:rPr>
    </w:pPr>
    <w:r>
      <w:rPr>
        <w:rFonts w:ascii="Arial" w:eastAsia="Arial" w:hAnsi="Arial" w:cs="Arial"/>
        <w:b/>
        <w:bCs/>
        <w:spacing w:val="-5"/>
        <w:sz w:val="20"/>
        <w:szCs w:val="20"/>
      </w:rPr>
      <w:t>A</w:t>
    </w:r>
    <w:r>
      <w:rPr>
        <w:rFonts w:ascii="Arial" w:eastAsia="Arial" w:hAnsi="Arial" w:cs="Arial"/>
        <w:b/>
        <w:bCs/>
        <w:spacing w:val="3"/>
        <w:sz w:val="20"/>
        <w:szCs w:val="20"/>
      </w:rPr>
      <w:t>H</w:t>
    </w:r>
    <w:r>
      <w:rPr>
        <w:rFonts w:ascii="Arial" w:eastAsia="Arial" w:hAnsi="Arial" w:cs="Arial"/>
        <w:b/>
        <w:bCs/>
        <w:sz w:val="20"/>
        <w:szCs w:val="20"/>
      </w:rPr>
      <w:t>RQ</w:t>
    </w:r>
    <w:r>
      <w:rPr>
        <w:rFonts w:ascii="Arial" w:eastAsia="Arial" w:hAnsi="Arial" w:cs="Arial"/>
        <w:b/>
        <w:bCs/>
        <w:spacing w:val="-3"/>
        <w:sz w:val="20"/>
        <w:szCs w:val="20"/>
      </w:rPr>
      <w:t xml:space="preserve"> </w:t>
    </w:r>
    <w:r>
      <w:rPr>
        <w:rFonts w:ascii="Arial" w:eastAsia="Arial" w:hAnsi="Arial" w:cs="Arial"/>
        <w:b/>
        <w:bCs/>
        <w:spacing w:val="1"/>
        <w:sz w:val="20"/>
        <w:szCs w:val="20"/>
      </w:rPr>
      <w:t>Q</w:t>
    </w:r>
    <w:r>
      <w:rPr>
        <w:rFonts w:ascii="Arial" w:eastAsia="Arial" w:hAnsi="Arial" w:cs="Arial"/>
        <w:b/>
        <w:bCs/>
        <w:sz w:val="20"/>
        <w:szCs w:val="20"/>
      </w:rPr>
      <w:t>I™</w:t>
    </w:r>
    <w:r>
      <w:rPr>
        <w:rFonts w:ascii="Arial" w:eastAsia="Arial" w:hAnsi="Arial" w:cs="Arial"/>
        <w:b/>
        <w:bCs/>
        <w:spacing w:val="-2"/>
        <w:sz w:val="20"/>
        <w:szCs w:val="20"/>
      </w:rPr>
      <w:t xml:space="preserve"> </w:t>
    </w:r>
    <w:r>
      <w:rPr>
        <w:rFonts w:ascii="Arial" w:eastAsia="Arial" w:hAnsi="Arial" w:cs="Arial"/>
        <w:b/>
        <w:bCs/>
        <w:spacing w:val="-1"/>
        <w:sz w:val="20"/>
        <w:szCs w:val="20"/>
      </w:rPr>
      <w:t>Research 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7"/>
        <w:sz w:val="20"/>
        <w:szCs w:val="20"/>
      </w:rPr>
      <w:t xml:space="preserve"> 5.0</w:t>
    </w:r>
    <w:r>
      <w:rPr>
        <w:rFonts w:ascii="Arial" w:eastAsia="Arial" w:hAnsi="Arial" w:cs="Arial"/>
        <w:b/>
        <w:bCs/>
        <w:sz w:val="20"/>
        <w:szCs w:val="20"/>
      </w:rPr>
      <w:t>,</w:t>
    </w:r>
    <w:r>
      <w:rPr>
        <w:rFonts w:ascii="Arial" w:eastAsia="Arial" w:hAnsi="Arial" w:cs="Arial"/>
        <w:b/>
        <w:bCs/>
        <w:spacing w:val="-1"/>
        <w:sz w:val="20"/>
        <w:szCs w:val="20"/>
      </w:rPr>
      <w:t xml:space="preserve"> </w:t>
    </w:r>
    <w:r>
      <w:rPr>
        <w:rFonts w:ascii="Arial" w:eastAsia="Arial" w:hAnsi="Arial" w:cs="Arial"/>
        <w:b/>
        <w:bCs/>
        <w:spacing w:val="2"/>
        <w:sz w:val="20"/>
        <w:szCs w:val="20"/>
      </w:rPr>
      <w:t>P</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pacing w:val="-1"/>
        <w:sz w:val="20"/>
        <w:szCs w:val="20"/>
      </w:rPr>
      <w:t>r</w:t>
    </w:r>
    <w:r>
      <w:rPr>
        <w:rFonts w:ascii="Arial" w:eastAsia="Arial" w:hAnsi="Arial" w:cs="Arial"/>
        <w:b/>
        <w:bCs/>
        <w:sz w:val="20"/>
        <w:szCs w:val="20"/>
      </w:rPr>
      <w:t>ic</w:t>
    </w:r>
    <w:r>
      <w:rPr>
        <w:rFonts w:ascii="Arial" w:eastAsia="Arial" w:hAnsi="Arial" w:cs="Arial"/>
        <w:b/>
        <w:bCs/>
        <w:spacing w:val="-6"/>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nd</w:t>
    </w:r>
    <w:r>
      <w:rPr>
        <w:rFonts w:ascii="Arial" w:eastAsia="Arial" w:hAnsi="Arial" w:cs="Arial"/>
        <w:b/>
        <w:bCs/>
        <w:spacing w:val="2"/>
        <w:sz w:val="20"/>
        <w:szCs w:val="20"/>
      </w:rPr>
      <w:t>i</w:t>
    </w:r>
    <w:r>
      <w:rPr>
        <w:rFonts w:ascii="Arial" w:eastAsia="Arial" w:hAnsi="Arial" w:cs="Arial"/>
        <w:b/>
        <w:bCs/>
        <w:sz w:val="20"/>
        <w:szCs w:val="20"/>
      </w:rPr>
      <w:t>ca</w:t>
    </w:r>
    <w:r>
      <w:rPr>
        <w:rFonts w:ascii="Arial" w:eastAsia="Arial" w:hAnsi="Arial" w:cs="Arial"/>
        <w:b/>
        <w:bCs/>
        <w:spacing w:val="1"/>
        <w:sz w:val="20"/>
        <w:szCs w:val="20"/>
      </w:rPr>
      <w:t>to</w:t>
    </w:r>
    <w:r>
      <w:rPr>
        <w:rFonts w:ascii="Arial" w:eastAsia="Arial" w:hAnsi="Arial" w:cs="Arial"/>
        <w:b/>
        <w:bCs/>
        <w:spacing w:val="2"/>
        <w:sz w:val="20"/>
        <w:szCs w:val="20"/>
      </w:rPr>
      <w:t>r</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1</w:t>
    </w:r>
    <w:r>
      <w:rPr>
        <w:rFonts w:ascii="Arial" w:eastAsia="Arial" w:hAnsi="Arial" w:cs="Arial"/>
        <w:b/>
        <w:bCs/>
        <w:sz w:val="20"/>
        <w:szCs w:val="20"/>
      </w:rPr>
      <w:t>9,</w:t>
    </w:r>
    <w:r>
      <w:rPr>
        <w:rFonts w:ascii="Arial" w:eastAsia="Arial" w:hAnsi="Arial" w:cs="Arial"/>
        <w:b/>
        <w:bCs/>
        <w:spacing w:val="-5"/>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ec</w:t>
    </w:r>
    <w:r>
      <w:rPr>
        <w:rFonts w:ascii="Arial" w:eastAsia="Arial" w:hAnsi="Arial" w:cs="Arial"/>
        <w:b/>
        <w:bCs/>
        <w:spacing w:val="1"/>
        <w:sz w:val="20"/>
        <w:szCs w:val="20"/>
      </w:rPr>
      <w:t>hn</w:t>
    </w:r>
    <w:r>
      <w:rPr>
        <w:rFonts w:ascii="Arial" w:eastAsia="Arial" w:hAnsi="Arial" w:cs="Arial"/>
        <w:b/>
        <w:bCs/>
        <w:sz w:val="20"/>
        <w:szCs w:val="20"/>
      </w:rPr>
      <w:t>ical</w:t>
    </w:r>
    <w:r>
      <w:rPr>
        <w:rFonts w:ascii="Arial" w:eastAsia="Arial" w:hAnsi="Arial" w:cs="Arial"/>
        <w:b/>
        <w:bCs/>
        <w:spacing w:val="-7"/>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p</w:t>
    </w:r>
    <w:r>
      <w:rPr>
        <w:rFonts w:ascii="Arial" w:eastAsia="Arial" w:hAnsi="Arial" w:cs="Arial"/>
        <w:b/>
        <w:bCs/>
        <w:spacing w:val="2"/>
        <w:sz w:val="20"/>
        <w:szCs w:val="20"/>
      </w:rPr>
      <w:t>e</w:t>
    </w:r>
    <w:r>
      <w:rPr>
        <w:rFonts w:ascii="Arial" w:eastAsia="Arial" w:hAnsi="Arial" w:cs="Arial"/>
        <w:b/>
        <w:bCs/>
        <w:sz w:val="20"/>
        <w:szCs w:val="20"/>
      </w:rPr>
      <w:t>ci</w:t>
    </w:r>
    <w:r>
      <w:rPr>
        <w:rFonts w:ascii="Arial" w:eastAsia="Arial" w:hAnsi="Arial" w:cs="Arial"/>
        <w:b/>
        <w:bCs/>
        <w:spacing w:val="1"/>
        <w:sz w:val="20"/>
        <w:szCs w:val="20"/>
      </w:rPr>
      <w:t>f</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pacing w:val="3"/>
        <w:sz w:val="20"/>
        <w:szCs w:val="20"/>
      </w:rPr>
      <w:t>s</w:t>
    </w:r>
    <w:r>
      <w:rPr>
        <w:rFonts w:ascii="Arial" w:eastAsia="Arial" w:hAnsi="Arial" w:cs="Arial"/>
        <w:b/>
        <w:bCs/>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3"/>
        <w:sz w:val="20"/>
        <w:szCs w:val="20"/>
      </w:rPr>
      <w:t>t</w:t>
    </w:r>
    <w:r>
      <w:rPr>
        <w:rFonts w:ascii="Arial" w:eastAsia="Arial" w:hAnsi="Arial" w:cs="Arial"/>
        <w:b/>
        <w:bCs/>
        <w:spacing w:val="-1"/>
        <w:sz w:val="20"/>
        <w:szCs w:val="20"/>
      </w:rPr>
      <w:t>r</w:t>
    </w:r>
    <w:r>
      <w:rPr>
        <w:rFonts w:ascii="Arial" w:eastAsia="Arial" w:hAnsi="Arial" w:cs="Arial"/>
        <w:b/>
        <w:bCs/>
        <w:sz w:val="20"/>
        <w:szCs w:val="20"/>
      </w:rPr>
      <w:t>ic</w:t>
    </w:r>
    <w:r>
      <w:rPr>
        <w:rFonts w:ascii="Arial" w:eastAsia="Arial" w:hAnsi="Arial" w:cs="Arial"/>
        <w:b/>
        <w:bCs/>
        <w:spacing w:val="-6"/>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a</w:t>
    </w:r>
    <w:r>
      <w:rPr>
        <w:rFonts w:ascii="Arial" w:eastAsia="Arial" w:hAnsi="Arial" w:cs="Arial"/>
        <w:b/>
        <w:bCs/>
        <w:spacing w:val="1"/>
        <w:sz w:val="20"/>
        <w:szCs w:val="20"/>
      </w:rPr>
      <w:t>f</w:t>
    </w:r>
    <w:r>
      <w:rPr>
        <w:rFonts w:ascii="Arial" w:eastAsia="Arial" w:hAnsi="Arial" w:cs="Arial"/>
        <w:b/>
        <w:bCs/>
        <w:sz w:val="20"/>
        <w:szCs w:val="20"/>
      </w:rPr>
      <w:t>e</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pacing w:val="3"/>
        <w:sz w:val="20"/>
        <w:szCs w:val="20"/>
      </w:rPr>
      <w:t>f</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pacing w:val="-1"/>
        <w:sz w:val="20"/>
        <w:szCs w:val="20"/>
      </w:rPr>
      <w:t>S</w:t>
    </w:r>
    <w:r>
      <w:rPr>
        <w:rFonts w:ascii="Arial" w:eastAsia="Arial" w:hAnsi="Arial" w:cs="Arial"/>
        <w:b/>
        <w:bCs/>
        <w:spacing w:val="2"/>
        <w:sz w:val="20"/>
        <w:szCs w:val="20"/>
      </w:rPr>
      <w:t>e</w:t>
    </w:r>
    <w:r>
      <w:rPr>
        <w:rFonts w:ascii="Arial" w:eastAsia="Arial" w:hAnsi="Arial" w:cs="Arial"/>
        <w:b/>
        <w:bCs/>
        <w:sz w:val="20"/>
        <w:szCs w:val="20"/>
      </w:rPr>
      <w:t>lec</w:t>
    </w:r>
    <w:r>
      <w:rPr>
        <w:rFonts w:ascii="Arial" w:eastAsia="Arial" w:hAnsi="Arial" w:cs="Arial"/>
        <w:b/>
        <w:bCs/>
        <w:spacing w:val="1"/>
        <w:sz w:val="20"/>
        <w:szCs w:val="20"/>
      </w:rPr>
      <w:t>t</w:t>
    </w:r>
    <w:r>
      <w:rPr>
        <w:rFonts w:ascii="Arial" w:eastAsia="Arial" w:hAnsi="Arial" w:cs="Arial"/>
        <w:b/>
        <w:bCs/>
        <w:sz w:val="20"/>
        <w:szCs w:val="20"/>
      </w:rPr>
      <w:t>ed</w:t>
    </w:r>
    <w:r>
      <w:rPr>
        <w:rFonts w:ascii="Arial" w:eastAsia="Arial" w:hAnsi="Arial" w:cs="Arial"/>
        <w:b/>
        <w:bCs/>
        <w:spacing w:val="-5"/>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nd</w:t>
    </w:r>
    <w:r>
      <w:rPr>
        <w:rFonts w:ascii="Arial" w:eastAsia="Arial" w:hAnsi="Arial" w:cs="Arial"/>
        <w:b/>
        <w:bCs/>
        <w:sz w:val="20"/>
        <w:szCs w:val="20"/>
      </w:rPr>
      <w:t>ica</w:t>
    </w:r>
    <w:r>
      <w:rPr>
        <w:rFonts w:ascii="Arial" w:eastAsia="Arial" w:hAnsi="Arial" w:cs="Arial"/>
        <w:b/>
        <w:bCs/>
        <w:spacing w:val="1"/>
        <w:sz w:val="20"/>
        <w:szCs w:val="20"/>
      </w:rPr>
      <w:t>to</w:t>
    </w:r>
    <w:r>
      <w:rPr>
        <w:rFonts w:ascii="Arial" w:eastAsia="Arial" w:hAnsi="Arial" w:cs="Arial"/>
        <w:b/>
        <w:bCs/>
        <w:spacing w:val="2"/>
        <w:sz w:val="20"/>
        <w:szCs w:val="20"/>
      </w:rPr>
      <w:t>r</w:t>
    </w:r>
    <w:r>
      <w:rPr>
        <w:rFonts w:ascii="Arial" w:eastAsia="Arial" w:hAnsi="Arial" w:cs="Arial"/>
        <w:b/>
        <w:bCs/>
        <w:sz w:val="20"/>
        <w:szCs w:val="20"/>
      </w:rPr>
      <w:t>s</w:t>
    </w:r>
  </w:p>
  <w:p w14:paraId="7412CF85" w14:textId="33B0E278" w:rsidR="00F46339" w:rsidRDefault="00B27C29" w:rsidP="00F46339">
    <w:pPr>
      <w:spacing w:after="0" w:line="240" w:lineRule="auto"/>
      <w:ind w:left="120" w:right="-20"/>
      <w:rPr>
        <w:rFonts w:ascii="Arial" w:eastAsia="Arial" w:hAnsi="Arial" w:cs="Arial"/>
        <w:b/>
        <w:bCs/>
        <w:sz w:val="20"/>
        <w:szCs w:val="20"/>
      </w:rPr>
    </w:pPr>
    <w:r>
      <w:rPr>
        <w:noProof/>
      </w:rPr>
      <mc:AlternateContent>
        <mc:Choice Requires="wpg">
          <w:drawing>
            <wp:anchor distT="0" distB="0" distL="114300" distR="114300" simplePos="0" relativeHeight="251658240" behindDoc="1" locked="0" layoutInCell="1" allowOverlap="1" wp14:anchorId="49A5DE7E" wp14:editId="6F15D59D">
              <wp:simplePos x="0" y="0"/>
              <wp:positionH relativeFrom="page">
                <wp:posOffset>919480</wp:posOffset>
              </wp:positionH>
              <wp:positionV relativeFrom="paragraph">
                <wp:posOffset>163195</wp:posOffset>
              </wp:positionV>
              <wp:extent cx="5934075" cy="1270"/>
              <wp:effectExtent l="5080" t="10795" r="13970"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4075" cy="1270"/>
                        <a:chOff x="1448" y="257"/>
                        <a:chExt cx="9345" cy="2"/>
                      </a:xfrm>
                    </wpg:grpSpPr>
                    <wps:wsp>
                      <wps:cNvPr id="2" name="Freeform 2"/>
                      <wps:cNvSpPr>
                        <a:spLocks/>
                      </wps:cNvSpPr>
                      <wps:spPr bwMode="auto">
                        <a:xfrm>
                          <a:off x="1448" y="257"/>
                          <a:ext cx="9345" cy="2"/>
                        </a:xfrm>
                        <a:custGeom>
                          <a:avLst/>
                          <a:gdLst>
                            <a:gd name="T0" fmla="+- 0 1448 1448"/>
                            <a:gd name="T1" fmla="*/ T0 w 9345"/>
                            <a:gd name="T2" fmla="+- 0 10793 1448"/>
                            <a:gd name="T3" fmla="*/ T2 w 9345"/>
                          </a:gdLst>
                          <a:ahLst/>
                          <a:cxnLst>
                            <a:cxn ang="0">
                              <a:pos x="T1" y="0"/>
                            </a:cxn>
                            <a:cxn ang="0">
                              <a:pos x="T3" y="0"/>
                            </a:cxn>
                          </a:cxnLst>
                          <a:rect l="0" t="0" r="r" b="b"/>
                          <a:pathLst>
                            <a:path w="9345">
                              <a:moveTo>
                                <a:pt x="0" y="0"/>
                              </a:moveTo>
                              <a:lnTo>
                                <a:pt x="934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DA7D5B5" id="Group 1" o:spid="_x0000_s1026" style="position:absolute;margin-left:72.4pt;margin-top:12.85pt;width:467.25pt;height:.1pt;z-index:-251658240;mso-position-horizontal-relative:page" coordorigin="1448,257" coordsize="93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">
              <v:shape id="Freeform 2" o:spid="_x0000_s1027" style="position:absolute;left:1448;top:257;width:9345;height:2;visibility:visible;mso-wrap-style:square;v-text-anchor:top" coordsize="934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2QMIA&#10;AADaAAAADwAAAGRycy9kb3ducmV2LnhtbESPQWvCQBSE74L/YXlCb2ajUJHUVcTSEgIWtPX+yL4m&#10;0ezbsLtN0v76bqHgcZiZb5jNbjSt6Mn5xrKCRZKCIC6tbrhS8PH+Ml+D8AFZY2uZFHyTh912Otlg&#10;pu3AJ+rPoRIRwj5DBXUIXSalL2sy6BPbEUfv0zqDIUpXSe1wiHDTymWarqTBhuNCjR0daipv5y+j&#10;oNCPzyXT9fIm8ZgXl9cf7+RVqYfZuH8CEWgM9/B/O9cKlvB3Jd4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rZAwgAAANoAAAAPAAAAAAAAAAAAAAAAAJgCAABkcnMvZG93&#10;bnJldi54bWxQSwUGAAAAAAQABAD1AAAAhwMAAAAA&#10;" path="m,l9345,e" filled="f">
                <v:path arrowok="t" o:connecttype="custom" o:connectlocs="0,0;9345,0" o:connectangles="0,0"/>
              </v:shape>
              <w10:wrap anchorx="page"/>
            </v:group>
          </w:pict>
        </mc:Fallback>
      </mc:AlternateContent>
    </w:r>
    <w:hyperlink r:id="rId1">
      <w:r w:rsidR="00F46339">
        <w:rPr>
          <w:rFonts w:ascii="Arial" w:eastAsia="Arial" w:hAnsi="Arial" w:cs="Arial"/>
          <w:b/>
          <w:bCs/>
          <w:spacing w:val="1"/>
          <w:sz w:val="20"/>
          <w:szCs w:val="20"/>
        </w:rPr>
        <w:t>ww</w:t>
      </w:r>
      <w:r w:rsidR="00F46339">
        <w:rPr>
          <w:rFonts w:ascii="Arial" w:eastAsia="Arial" w:hAnsi="Arial" w:cs="Arial"/>
          <w:b/>
          <w:bCs/>
          <w:spacing w:val="3"/>
          <w:sz w:val="20"/>
          <w:szCs w:val="20"/>
        </w:rPr>
        <w:t>w</w:t>
      </w:r>
      <w:r w:rsidR="00F46339">
        <w:rPr>
          <w:rFonts w:ascii="Arial" w:eastAsia="Arial" w:hAnsi="Arial" w:cs="Arial"/>
          <w:b/>
          <w:bCs/>
          <w:sz w:val="20"/>
          <w:szCs w:val="20"/>
        </w:rPr>
        <w:t>.</w:t>
      </w:r>
      <w:r w:rsidR="00F46339">
        <w:rPr>
          <w:rFonts w:ascii="Arial" w:eastAsia="Arial" w:hAnsi="Arial" w:cs="Arial"/>
          <w:b/>
          <w:bCs/>
          <w:spacing w:val="-2"/>
          <w:sz w:val="20"/>
          <w:szCs w:val="20"/>
        </w:rPr>
        <w:t>q</w:t>
      </w:r>
      <w:r w:rsidR="00F46339">
        <w:rPr>
          <w:rFonts w:ascii="Arial" w:eastAsia="Arial" w:hAnsi="Arial" w:cs="Arial"/>
          <w:b/>
          <w:bCs/>
          <w:spacing w:val="1"/>
          <w:sz w:val="20"/>
          <w:szCs w:val="20"/>
        </w:rPr>
        <w:t>u</w:t>
      </w:r>
      <w:r w:rsidR="00F46339">
        <w:rPr>
          <w:rFonts w:ascii="Arial" w:eastAsia="Arial" w:hAnsi="Arial" w:cs="Arial"/>
          <w:b/>
          <w:bCs/>
          <w:sz w:val="20"/>
          <w:szCs w:val="20"/>
        </w:rPr>
        <w:t>ali</w:t>
      </w:r>
      <w:r w:rsidR="00F46339">
        <w:rPr>
          <w:rFonts w:ascii="Arial" w:eastAsia="Arial" w:hAnsi="Arial" w:cs="Arial"/>
          <w:b/>
          <w:bCs/>
          <w:spacing w:val="1"/>
          <w:sz w:val="20"/>
          <w:szCs w:val="20"/>
        </w:rPr>
        <w:t>t</w:t>
      </w:r>
      <w:r w:rsidR="00F46339">
        <w:rPr>
          <w:rFonts w:ascii="Arial" w:eastAsia="Arial" w:hAnsi="Arial" w:cs="Arial"/>
          <w:b/>
          <w:bCs/>
          <w:spacing w:val="-3"/>
          <w:sz w:val="20"/>
          <w:szCs w:val="20"/>
        </w:rPr>
        <w:t>y</w:t>
      </w:r>
      <w:r w:rsidR="00F46339">
        <w:rPr>
          <w:rFonts w:ascii="Arial" w:eastAsia="Arial" w:hAnsi="Arial" w:cs="Arial"/>
          <w:b/>
          <w:bCs/>
          <w:sz w:val="20"/>
          <w:szCs w:val="20"/>
        </w:rPr>
        <w:t>i</w:t>
      </w:r>
      <w:r w:rsidR="00F46339">
        <w:rPr>
          <w:rFonts w:ascii="Arial" w:eastAsia="Arial" w:hAnsi="Arial" w:cs="Arial"/>
          <w:b/>
          <w:bCs/>
          <w:spacing w:val="1"/>
          <w:sz w:val="20"/>
          <w:szCs w:val="20"/>
        </w:rPr>
        <w:t>nd</w:t>
      </w:r>
      <w:r w:rsidR="00F46339">
        <w:rPr>
          <w:rFonts w:ascii="Arial" w:eastAsia="Arial" w:hAnsi="Arial" w:cs="Arial"/>
          <w:b/>
          <w:bCs/>
          <w:spacing w:val="2"/>
          <w:sz w:val="20"/>
          <w:szCs w:val="20"/>
        </w:rPr>
        <w:t>i</w:t>
      </w:r>
      <w:r w:rsidR="00F46339">
        <w:rPr>
          <w:rFonts w:ascii="Arial" w:eastAsia="Arial" w:hAnsi="Arial" w:cs="Arial"/>
          <w:b/>
          <w:bCs/>
          <w:sz w:val="20"/>
          <w:szCs w:val="20"/>
        </w:rPr>
        <w:t>ca</w:t>
      </w:r>
      <w:r w:rsidR="00F46339">
        <w:rPr>
          <w:rFonts w:ascii="Arial" w:eastAsia="Arial" w:hAnsi="Arial" w:cs="Arial"/>
          <w:b/>
          <w:bCs/>
          <w:spacing w:val="1"/>
          <w:sz w:val="20"/>
          <w:szCs w:val="20"/>
        </w:rPr>
        <w:t>to</w:t>
      </w:r>
      <w:r w:rsidR="00F46339">
        <w:rPr>
          <w:rFonts w:ascii="Arial" w:eastAsia="Arial" w:hAnsi="Arial" w:cs="Arial"/>
          <w:b/>
          <w:bCs/>
          <w:spacing w:val="-1"/>
          <w:sz w:val="20"/>
          <w:szCs w:val="20"/>
        </w:rPr>
        <w:t>r</w:t>
      </w:r>
      <w:r w:rsidR="00F46339">
        <w:rPr>
          <w:rFonts w:ascii="Arial" w:eastAsia="Arial" w:hAnsi="Arial" w:cs="Arial"/>
          <w:b/>
          <w:bCs/>
          <w:spacing w:val="2"/>
          <w:sz w:val="20"/>
          <w:szCs w:val="20"/>
        </w:rPr>
        <w:t>s</w:t>
      </w:r>
      <w:r w:rsidR="00F46339">
        <w:rPr>
          <w:rFonts w:ascii="Arial" w:eastAsia="Arial" w:hAnsi="Arial" w:cs="Arial"/>
          <w:b/>
          <w:bCs/>
          <w:sz w:val="20"/>
          <w:szCs w:val="20"/>
        </w:rPr>
        <w:t>.a</w:t>
      </w:r>
      <w:r w:rsidR="00F46339">
        <w:rPr>
          <w:rFonts w:ascii="Arial" w:eastAsia="Arial" w:hAnsi="Arial" w:cs="Arial"/>
          <w:b/>
          <w:bCs/>
          <w:spacing w:val="3"/>
          <w:sz w:val="20"/>
          <w:szCs w:val="20"/>
        </w:rPr>
        <w:t>h</w:t>
      </w:r>
      <w:r w:rsidR="00F46339">
        <w:rPr>
          <w:rFonts w:ascii="Arial" w:eastAsia="Arial" w:hAnsi="Arial" w:cs="Arial"/>
          <w:b/>
          <w:bCs/>
          <w:spacing w:val="-1"/>
          <w:sz w:val="20"/>
          <w:szCs w:val="20"/>
        </w:rPr>
        <w:t>r</w:t>
      </w:r>
      <w:r w:rsidR="00F46339">
        <w:rPr>
          <w:rFonts w:ascii="Arial" w:eastAsia="Arial" w:hAnsi="Arial" w:cs="Arial"/>
          <w:b/>
          <w:bCs/>
          <w:spacing w:val="1"/>
          <w:sz w:val="20"/>
          <w:szCs w:val="20"/>
        </w:rPr>
        <w:t>q</w:t>
      </w:r>
      <w:r w:rsidR="00F46339">
        <w:rPr>
          <w:rFonts w:ascii="Arial" w:eastAsia="Arial" w:hAnsi="Arial" w:cs="Arial"/>
          <w:b/>
          <w:bCs/>
          <w:sz w:val="20"/>
          <w:szCs w:val="20"/>
        </w:rPr>
        <w:t>.</w:t>
      </w:r>
      <w:r w:rsidR="00F46339">
        <w:rPr>
          <w:rFonts w:ascii="Arial" w:eastAsia="Arial" w:hAnsi="Arial" w:cs="Arial"/>
          <w:b/>
          <w:bCs/>
          <w:spacing w:val="1"/>
          <w:sz w:val="20"/>
          <w:szCs w:val="20"/>
        </w:rPr>
        <w:t>go</w:t>
      </w:r>
      <w:r w:rsidR="00F46339">
        <w:rPr>
          <w:rFonts w:ascii="Arial" w:eastAsia="Arial" w:hAnsi="Arial" w:cs="Arial"/>
          <w:b/>
          <w:bCs/>
          <w:sz w:val="20"/>
          <w:szCs w:val="20"/>
        </w:rPr>
        <w:t>v</w:t>
      </w:r>
    </w:hyperlink>
  </w:p>
  <w:p w14:paraId="10B015AF" w14:textId="77777777" w:rsidR="00824CF3" w:rsidRPr="00F46339" w:rsidRDefault="00824CF3" w:rsidP="00F46339">
    <w:pPr>
      <w:spacing w:after="0" w:line="240" w:lineRule="auto"/>
      <w:ind w:left="120" w:right="-20"/>
      <w:rPr>
        <w:rFonts w:ascii="Arial" w:eastAsia="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537"/>
    <w:rsid w:val="000F0110"/>
    <w:rsid w:val="00396E30"/>
    <w:rsid w:val="006B3519"/>
    <w:rsid w:val="00824CF3"/>
    <w:rsid w:val="00933318"/>
    <w:rsid w:val="00B27C29"/>
    <w:rsid w:val="00B3066B"/>
    <w:rsid w:val="00B7237E"/>
    <w:rsid w:val="00C86F18"/>
    <w:rsid w:val="00D55537"/>
    <w:rsid w:val="00EB67EE"/>
    <w:rsid w:val="00F46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7DA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63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6339"/>
  </w:style>
  <w:style w:type="paragraph" w:styleId="Footer">
    <w:name w:val="footer"/>
    <w:basedOn w:val="Normal"/>
    <w:link w:val="FooterChar"/>
    <w:uiPriority w:val="99"/>
    <w:unhideWhenUsed/>
    <w:rsid w:val="00F463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339"/>
  </w:style>
  <w:style w:type="character" w:styleId="CommentReference">
    <w:name w:val="annotation reference"/>
    <w:basedOn w:val="DefaultParagraphFont"/>
    <w:uiPriority w:val="99"/>
    <w:semiHidden/>
    <w:unhideWhenUsed/>
    <w:rsid w:val="00B27C29"/>
    <w:rPr>
      <w:sz w:val="16"/>
      <w:szCs w:val="16"/>
    </w:rPr>
  </w:style>
  <w:style w:type="paragraph" w:styleId="CommentText">
    <w:name w:val="annotation text"/>
    <w:basedOn w:val="Normal"/>
    <w:link w:val="CommentTextChar"/>
    <w:uiPriority w:val="99"/>
    <w:semiHidden/>
    <w:unhideWhenUsed/>
    <w:rsid w:val="00B27C29"/>
    <w:pPr>
      <w:spacing w:line="240" w:lineRule="auto"/>
    </w:pPr>
    <w:rPr>
      <w:sz w:val="20"/>
      <w:szCs w:val="20"/>
    </w:rPr>
  </w:style>
  <w:style w:type="character" w:customStyle="1" w:styleId="CommentTextChar">
    <w:name w:val="Comment Text Char"/>
    <w:basedOn w:val="DefaultParagraphFont"/>
    <w:link w:val="CommentText"/>
    <w:uiPriority w:val="99"/>
    <w:semiHidden/>
    <w:rsid w:val="00B27C29"/>
    <w:rPr>
      <w:sz w:val="20"/>
      <w:szCs w:val="20"/>
    </w:rPr>
  </w:style>
  <w:style w:type="paragraph" w:styleId="CommentSubject">
    <w:name w:val="annotation subject"/>
    <w:basedOn w:val="CommentText"/>
    <w:next w:val="CommentText"/>
    <w:link w:val="CommentSubjectChar"/>
    <w:uiPriority w:val="99"/>
    <w:semiHidden/>
    <w:unhideWhenUsed/>
    <w:rsid w:val="00B27C29"/>
    <w:rPr>
      <w:b/>
      <w:bCs/>
    </w:rPr>
  </w:style>
  <w:style w:type="character" w:customStyle="1" w:styleId="CommentSubjectChar">
    <w:name w:val="Comment Subject Char"/>
    <w:basedOn w:val="CommentTextChar"/>
    <w:link w:val="CommentSubject"/>
    <w:uiPriority w:val="99"/>
    <w:semiHidden/>
    <w:rsid w:val="00B27C29"/>
    <w:rPr>
      <w:b/>
      <w:bCs/>
      <w:sz w:val="20"/>
      <w:szCs w:val="20"/>
    </w:rPr>
  </w:style>
  <w:style w:type="paragraph" w:styleId="BalloonText">
    <w:name w:val="Balloon Text"/>
    <w:basedOn w:val="Normal"/>
    <w:link w:val="BalloonTextChar"/>
    <w:uiPriority w:val="99"/>
    <w:semiHidden/>
    <w:unhideWhenUsed/>
    <w:rsid w:val="00B27C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C2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63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6339"/>
  </w:style>
  <w:style w:type="paragraph" w:styleId="Footer">
    <w:name w:val="footer"/>
    <w:basedOn w:val="Normal"/>
    <w:link w:val="FooterChar"/>
    <w:uiPriority w:val="99"/>
    <w:unhideWhenUsed/>
    <w:rsid w:val="00F463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339"/>
  </w:style>
  <w:style w:type="character" w:styleId="CommentReference">
    <w:name w:val="annotation reference"/>
    <w:basedOn w:val="DefaultParagraphFont"/>
    <w:uiPriority w:val="99"/>
    <w:semiHidden/>
    <w:unhideWhenUsed/>
    <w:rsid w:val="00B27C29"/>
    <w:rPr>
      <w:sz w:val="16"/>
      <w:szCs w:val="16"/>
    </w:rPr>
  </w:style>
  <w:style w:type="paragraph" w:styleId="CommentText">
    <w:name w:val="annotation text"/>
    <w:basedOn w:val="Normal"/>
    <w:link w:val="CommentTextChar"/>
    <w:uiPriority w:val="99"/>
    <w:semiHidden/>
    <w:unhideWhenUsed/>
    <w:rsid w:val="00B27C29"/>
    <w:pPr>
      <w:spacing w:line="240" w:lineRule="auto"/>
    </w:pPr>
    <w:rPr>
      <w:sz w:val="20"/>
      <w:szCs w:val="20"/>
    </w:rPr>
  </w:style>
  <w:style w:type="character" w:customStyle="1" w:styleId="CommentTextChar">
    <w:name w:val="Comment Text Char"/>
    <w:basedOn w:val="DefaultParagraphFont"/>
    <w:link w:val="CommentText"/>
    <w:uiPriority w:val="99"/>
    <w:semiHidden/>
    <w:rsid w:val="00B27C29"/>
    <w:rPr>
      <w:sz w:val="20"/>
      <w:szCs w:val="20"/>
    </w:rPr>
  </w:style>
  <w:style w:type="paragraph" w:styleId="CommentSubject">
    <w:name w:val="annotation subject"/>
    <w:basedOn w:val="CommentText"/>
    <w:next w:val="CommentText"/>
    <w:link w:val="CommentSubjectChar"/>
    <w:uiPriority w:val="99"/>
    <w:semiHidden/>
    <w:unhideWhenUsed/>
    <w:rsid w:val="00B27C29"/>
    <w:rPr>
      <w:b/>
      <w:bCs/>
    </w:rPr>
  </w:style>
  <w:style w:type="character" w:customStyle="1" w:styleId="CommentSubjectChar">
    <w:name w:val="Comment Subject Char"/>
    <w:basedOn w:val="CommentTextChar"/>
    <w:link w:val="CommentSubject"/>
    <w:uiPriority w:val="99"/>
    <w:semiHidden/>
    <w:rsid w:val="00B27C29"/>
    <w:rPr>
      <w:b/>
      <w:bCs/>
      <w:sz w:val="20"/>
      <w:szCs w:val="20"/>
    </w:rPr>
  </w:style>
  <w:style w:type="paragraph" w:styleId="BalloonText">
    <w:name w:val="Balloon Text"/>
    <w:basedOn w:val="Normal"/>
    <w:link w:val="BalloonTextChar"/>
    <w:uiPriority w:val="99"/>
    <w:semiHidden/>
    <w:unhideWhenUsed/>
    <w:rsid w:val="00B27C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C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www.qualityindicators.ahrq.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79C19-DA16-4947-8E45-1303EE94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PDI #19 Pediatric Safety for Selected Indicators</vt:lpstr>
    </vt:vector>
  </TitlesOfParts>
  <Company>Microsoft</Company>
  <LinksUpToDate>false</LinksUpToDate>
  <CharactersWithSpaces>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PDI #19 Pediatric Safety for Selected Indicators</dc:title>
  <dc:creator>Li, Fangyong</dc:creator>
  <cp:lastModifiedBy>Chapman, Elaine</cp:lastModifiedBy>
  <cp:revision>3</cp:revision>
  <dcterms:created xsi:type="dcterms:W3CDTF">2015-12-14T18:18:00Z</dcterms:created>
  <dcterms:modified xsi:type="dcterms:W3CDTF">2015-12-14T18:19:00Z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2013-06-17T00:00:00Z</vt:filetime>
  </property>
  <property fmtid="{D5CDD505-2E9C-101B-9397-08002B2CF9AE}" pid="3" name="LastSaved">
    <vt:filetime>2014-11-14T00:00:00Z</vt:filetime>
  </property>
</Properties>
</file>